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51AD" w14:textId="04AA8DCD" w:rsidR="006531D3" w:rsidRPr="00F8473B" w:rsidRDefault="006531D3" w:rsidP="00F8473B">
      <w:pPr>
        <w:keepNext/>
        <w:keepLines/>
        <w:shd w:val="clear" w:color="auto" w:fill="FFD966"/>
        <w:spacing w:before="240" w:after="0" w:line="240" w:lineRule="auto"/>
        <w:outlineLvl w:val="0"/>
        <w:rPr>
          <w:rFonts w:ascii="Calibri" w:eastAsia="Times New Roman" w:hAnsi="Calibri" w:cs="Calibri"/>
          <w:b/>
          <w:color w:val="000000"/>
          <w:sz w:val="40"/>
          <w:szCs w:val="32"/>
        </w:rPr>
      </w:pPr>
      <w:bookmarkStart w:id="0" w:name="_Toc494178619"/>
      <w:bookmarkStart w:id="1" w:name="_Toc85433778"/>
      <w:r w:rsidRPr="006531D3">
        <w:rPr>
          <w:rFonts w:ascii="Calibri" w:eastAsia="Times New Roman" w:hAnsi="Calibri" w:cs="Calibri"/>
          <w:b/>
          <w:color w:val="000000"/>
          <w:sz w:val="40"/>
          <w:szCs w:val="32"/>
        </w:rPr>
        <w:t xml:space="preserve">ATTACHMENT </w:t>
      </w:r>
      <w:r>
        <w:rPr>
          <w:rFonts w:ascii="Calibri" w:eastAsia="Times New Roman" w:hAnsi="Calibri" w:cs="Calibri"/>
          <w:b/>
          <w:color w:val="000000"/>
          <w:sz w:val="40"/>
          <w:szCs w:val="32"/>
        </w:rPr>
        <w:t>4</w:t>
      </w:r>
      <w:r w:rsidRPr="006531D3">
        <w:rPr>
          <w:rFonts w:ascii="Calibri" w:eastAsia="Times New Roman" w:hAnsi="Calibri" w:cs="Calibri"/>
          <w:b/>
          <w:color w:val="000000"/>
          <w:sz w:val="40"/>
          <w:szCs w:val="32"/>
        </w:rPr>
        <w:t xml:space="preserve">: </w:t>
      </w:r>
      <w:bookmarkEnd w:id="0"/>
      <w:r w:rsidRPr="006531D3">
        <w:rPr>
          <w:rFonts w:ascii="Calibri" w:eastAsia="Times New Roman" w:hAnsi="Calibri" w:cs="Calibri"/>
          <w:b/>
          <w:color w:val="000000"/>
          <w:sz w:val="40"/>
          <w:szCs w:val="32"/>
        </w:rPr>
        <w:t xml:space="preserve"> </w:t>
      </w:r>
      <w:bookmarkEnd w:id="1"/>
      <w:r w:rsidRPr="006531D3">
        <w:rPr>
          <w:rFonts w:ascii="Calibri" w:eastAsia="Times New Roman" w:hAnsi="Calibri" w:cs="Calibri"/>
          <w:b/>
          <w:color w:val="000000"/>
          <w:sz w:val="40"/>
          <w:szCs w:val="32"/>
        </w:rPr>
        <w:t xml:space="preserve">AmeriCorps State and National Evaluation Plan Template </w:t>
      </w:r>
    </w:p>
    <w:p w14:paraId="134DB981" w14:textId="5DAB3B96" w:rsidR="00A07541" w:rsidRPr="004333BF" w:rsidRDefault="00A07541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b/>
          <w:sz w:val="24"/>
          <w:szCs w:val="24"/>
        </w:rPr>
        <w:br/>
      </w:r>
      <w:r w:rsidR="004333BF" w:rsidRPr="004333BF">
        <w:rPr>
          <w:rFonts w:cstheme="minorHAnsi"/>
          <w:sz w:val="24"/>
          <w:szCs w:val="24"/>
        </w:rPr>
        <w:t xml:space="preserve">Organization Name: </w:t>
      </w:r>
      <w:sdt>
        <w:sdtPr>
          <w:rPr>
            <w:rFonts w:cstheme="minorHAnsi"/>
            <w:sz w:val="24"/>
            <w:szCs w:val="24"/>
          </w:rPr>
          <w:id w:val="920072667"/>
          <w:placeholder>
            <w:docPart w:val="9EA9D3C2DE7D4EC9B94666318C23D018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09E63B69" w14:textId="53A12487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Program Name: </w:t>
      </w:r>
      <w:sdt>
        <w:sdtPr>
          <w:rPr>
            <w:rFonts w:cstheme="minorHAnsi"/>
            <w:sz w:val="24"/>
            <w:szCs w:val="24"/>
          </w:rPr>
          <w:id w:val="-1559628282"/>
          <w:placeholder>
            <w:docPart w:val="D456C7431A444E719F999C4A44BCCF8A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7E03C456" w14:textId="350793E4" w:rsidR="004333BF" w:rsidRPr="004333BF" w:rsidRDefault="004333BF" w:rsidP="004333BF">
      <w:pPr>
        <w:spacing w:after="0"/>
        <w:rPr>
          <w:rFonts w:cstheme="minorHAnsi"/>
          <w:sz w:val="24"/>
          <w:szCs w:val="24"/>
        </w:rPr>
      </w:pPr>
      <w:r w:rsidRPr="004333BF">
        <w:rPr>
          <w:rFonts w:cstheme="minorHAnsi"/>
          <w:sz w:val="24"/>
          <w:szCs w:val="24"/>
        </w:rPr>
        <w:t xml:space="preserve">Application ID: </w:t>
      </w:r>
      <w:sdt>
        <w:sdtPr>
          <w:rPr>
            <w:rFonts w:cstheme="minorHAnsi"/>
            <w:sz w:val="24"/>
            <w:szCs w:val="24"/>
          </w:rPr>
          <w:id w:val="-328142609"/>
          <w:placeholder>
            <w:docPart w:val="F69D396D911B42D8A9C0B16F8336E709"/>
          </w:placeholder>
          <w:showingPlcHdr/>
        </w:sdtPr>
        <w:sdtEndPr/>
        <w:sdtContent>
          <w:r w:rsidR="006B3754" w:rsidRPr="000D4EF0">
            <w:rPr>
              <w:rStyle w:val="PlaceholderText"/>
              <w:i/>
              <w:iCs/>
              <w:color w:val="auto"/>
            </w:rPr>
            <w:t>Click or tap here to enter text.</w:t>
          </w:r>
        </w:sdtContent>
      </w:sdt>
    </w:p>
    <w:p w14:paraId="424B2D42" w14:textId="77777777" w:rsidR="004333BF" w:rsidRDefault="004333BF" w:rsidP="004333BF">
      <w:pPr>
        <w:spacing w:after="0"/>
        <w:rPr>
          <w:rFonts w:cstheme="minorHAnsi"/>
          <w:sz w:val="24"/>
          <w:szCs w:val="24"/>
        </w:rPr>
      </w:pPr>
    </w:p>
    <w:p w14:paraId="4B090960" w14:textId="4DC4D524" w:rsidR="0010596E" w:rsidRPr="00292E4E" w:rsidRDefault="00292E4E" w:rsidP="00292E4E">
      <w:pPr>
        <w:rPr>
          <w:rFonts w:cstheme="minorHAnsi"/>
          <w:sz w:val="24"/>
          <w:szCs w:val="24"/>
        </w:rPr>
      </w:pPr>
      <w:r w:rsidRPr="00292E4E">
        <w:rPr>
          <w:rFonts w:cstheme="minorHAnsi"/>
          <w:sz w:val="24"/>
          <w:szCs w:val="24"/>
        </w:rPr>
        <w:t xml:space="preserve">Instructions: </w:t>
      </w:r>
      <w:r w:rsidR="004A2ABA">
        <w:rPr>
          <w:rFonts w:cstheme="minorHAnsi"/>
          <w:sz w:val="24"/>
          <w:szCs w:val="24"/>
        </w:rPr>
        <w:t xml:space="preserve">Fill in the relevant sections of your evaluation plan under the headings below (you may delete the italicized </w:t>
      </w:r>
      <w:r w:rsidR="004333BF">
        <w:rPr>
          <w:rFonts w:cstheme="minorHAnsi"/>
          <w:sz w:val="24"/>
          <w:szCs w:val="24"/>
        </w:rPr>
        <w:t>text</w:t>
      </w:r>
      <w:r w:rsidR="004A2ABA">
        <w:rPr>
          <w:rFonts w:cstheme="minorHAnsi"/>
          <w:sz w:val="24"/>
          <w:szCs w:val="24"/>
        </w:rPr>
        <w:t>).</w:t>
      </w:r>
      <w:r w:rsidR="004333BF">
        <w:rPr>
          <w:rFonts w:cstheme="minorHAnsi"/>
          <w:sz w:val="24"/>
          <w:szCs w:val="24"/>
        </w:rPr>
        <w:t xml:space="preserve"> </w:t>
      </w:r>
      <w:r w:rsidR="0010596E">
        <w:rPr>
          <w:rFonts w:cstheme="minorHAnsi"/>
          <w:sz w:val="24"/>
          <w:szCs w:val="24"/>
        </w:rPr>
        <w:t xml:space="preserve">Details about the evaluation requirements for AmeriCorps State and National grantees and subgrantees are </w:t>
      </w:r>
      <w:hyperlink r:id="rId11" w:history="1">
        <w:r w:rsidR="0010596E" w:rsidRPr="0010596E">
          <w:rPr>
            <w:rStyle w:val="Hyperlink"/>
            <w:rFonts w:cstheme="minorHAnsi"/>
            <w:sz w:val="24"/>
            <w:szCs w:val="24"/>
          </w:rPr>
          <w:t>here</w:t>
        </w:r>
      </w:hyperlink>
      <w:r w:rsidR="0010596E">
        <w:rPr>
          <w:rFonts w:cstheme="minorHAnsi"/>
          <w:sz w:val="24"/>
          <w:szCs w:val="24"/>
        </w:rPr>
        <w:t xml:space="preserve">. If you wish to request an </w:t>
      </w:r>
      <w:hyperlink r:id="rId12" w:history="1">
        <w:r w:rsidR="0010596E" w:rsidRPr="0010596E">
          <w:rPr>
            <w:rStyle w:val="Hyperlink"/>
            <w:rFonts w:cstheme="minorHAnsi"/>
            <w:sz w:val="24"/>
            <w:szCs w:val="24"/>
          </w:rPr>
          <w:t>Alternative Evaluation Approach (AEA)</w:t>
        </w:r>
      </w:hyperlink>
      <w:r w:rsidR="0010596E">
        <w:rPr>
          <w:rFonts w:cstheme="minorHAnsi"/>
          <w:sz w:val="24"/>
          <w:szCs w:val="24"/>
        </w:rPr>
        <w:t xml:space="preserve">, an </w:t>
      </w:r>
      <w:hyperlink r:id="rId13" w:history="1">
        <w:r w:rsidR="0010596E" w:rsidRPr="0010596E">
          <w:rPr>
            <w:rStyle w:val="Hyperlink"/>
            <w:rFonts w:cstheme="minorHAnsi"/>
            <w:sz w:val="24"/>
            <w:szCs w:val="24"/>
          </w:rPr>
          <w:t>AEA Request Form</w:t>
        </w:r>
      </w:hyperlink>
      <w:r w:rsidR="0010596E">
        <w:rPr>
          <w:rFonts w:cstheme="minorHAnsi"/>
          <w:sz w:val="24"/>
          <w:szCs w:val="24"/>
        </w:rPr>
        <w:t xml:space="preserve"> must be submitted</w:t>
      </w:r>
      <w:r w:rsidR="00F31183">
        <w:rPr>
          <w:rFonts w:cstheme="minorHAnsi"/>
          <w:sz w:val="24"/>
          <w:szCs w:val="24"/>
        </w:rPr>
        <w:t xml:space="preserve"> to Volunteer Iowa</w:t>
      </w:r>
      <w:r w:rsidR="0010596E">
        <w:rPr>
          <w:rFonts w:cstheme="minorHAnsi"/>
          <w:sz w:val="24"/>
          <w:szCs w:val="24"/>
        </w:rPr>
        <w:t xml:space="preserve"> in addition to this document.</w:t>
      </w:r>
    </w:p>
    <w:p w14:paraId="27D23FE3" w14:textId="3938731C" w:rsidR="006511DE" w:rsidRDefault="006817C7" w:rsidP="00A07541">
      <w:pPr>
        <w:pStyle w:val="Heading1"/>
        <w:numPr>
          <w:ilvl w:val="0"/>
          <w:numId w:val="4"/>
        </w:numPr>
      </w:pPr>
      <w:r>
        <w:t xml:space="preserve">Introductory </w:t>
      </w:r>
      <w:r w:rsidR="00736D3F">
        <w:t>S</w:t>
      </w:r>
      <w:r>
        <w:t>ections and Program Description</w:t>
      </w:r>
    </w:p>
    <w:p w14:paraId="47E9BFE1" w14:textId="41FEC6BD" w:rsidR="006817C7" w:rsidRDefault="006817C7" w:rsidP="006817C7">
      <w:pPr>
        <w:pStyle w:val="Heading2"/>
        <w:ind w:left="360"/>
      </w:pPr>
      <w:r>
        <w:t>1.1 Theory of Change</w:t>
      </w:r>
    </w:p>
    <w:sdt>
      <w:sdtPr>
        <w:rPr>
          <w:i/>
          <w:iCs/>
        </w:rPr>
        <w:id w:val="-1508429931"/>
        <w:placeholder>
          <w:docPart w:val="DefaultPlaceholder_-1854013440"/>
        </w:placeholder>
      </w:sdtPr>
      <w:sdtEndPr/>
      <w:sdtContent>
        <w:p w14:paraId="1962FE6C" w14:textId="7B75F27B" w:rsidR="006817C7" w:rsidRPr="004A505A" w:rsidRDefault="0035354B" w:rsidP="00644445">
          <w:pPr>
            <w:rPr>
              <w:i/>
              <w:iCs/>
            </w:rPr>
          </w:pPr>
          <w:r>
            <w:rPr>
              <w:i/>
              <w:iCs/>
            </w:rPr>
            <w:t>Describe</w:t>
          </w:r>
          <w:r w:rsidR="00971CD2" w:rsidRPr="004A505A">
            <w:rPr>
              <w:i/>
              <w:iCs/>
            </w:rPr>
            <w:t xml:space="preserve"> </w:t>
          </w:r>
          <w:r>
            <w:rPr>
              <w:i/>
              <w:iCs/>
            </w:rPr>
            <w:t>t</w:t>
          </w:r>
          <w:r w:rsidR="007D751D" w:rsidRPr="004A505A">
            <w:rPr>
              <w:i/>
              <w:iCs/>
            </w:rPr>
            <w:t>he nature of your</w:t>
          </w:r>
          <w:r w:rsidR="0000271F" w:rsidRPr="004A505A">
            <w:rPr>
              <w:i/>
              <w:iCs/>
            </w:rPr>
            <w:t xml:space="preserve"> </w:t>
          </w:r>
          <w:r w:rsidR="00971CD2" w:rsidRPr="004A505A">
            <w:rPr>
              <w:i/>
              <w:iCs/>
            </w:rPr>
            <w:t xml:space="preserve">service activities (interventions) </w:t>
          </w:r>
          <w:r w:rsidR="007D751D" w:rsidRPr="004A505A">
            <w:rPr>
              <w:i/>
              <w:iCs/>
            </w:rPr>
            <w:t>and</w:t>
          </w:r>
          <w:r w:rsidR="00971CD2" w:rsidRPr="004A505A">
            <w:rPr>
              <w:i/>
              <w:iCs/>
            </w:rPr>
            <w:t xml:space="preserve"> </w:t>
          </w:r>
          <w:r w:rsidR="007D751D" w:rsidRPr="004A505A">
            <w:rPr>
              <w:i/>
              <w:iCs/>
            </w:rPr>
            <w:t xml:space="preserve">why they are </w:t>
          </w:r>
          <w:r w:rsidR="00971CD2" w:rsidRPr="004A505A">
            <w:rPr>
              <w:i/>
              <w:iCs/>
            </w:rPr>
            <w:t xml:space="preserve">expected to produce the </w:t>
          </w:r>
          <w:r w:rsidR="0000271F" w:rsidRPr="004A505A">
            <w:rPr>
              <w:i/>
              <w:iCs/>
            </w:rPr>
            <w:t>desired</w:t>
          </w:r>
          <w:r w:rsidR="00971CD2" w:rsidRPr="004A505A">
            <w:rPr>
              <w:i/>
              <w:iCs/>
            </w:rPr>
            <w:t xml:space="preserve"> </w:t>
          </w:r>
          <w:r w:rsidR="0000271F" w:rsidRPr="004A505A">
            <w:rPr>
              <w:i/>
              <w:iCs/>
            </w:rPr>
            <w:t>outcomes</w:t>
          </w:r>
          <w:r w:rsidR="00971CD2" w:rsidRPr="004A505A">
            <w:rPr>
              <w:i/>
              <w:iCs/>
            </w:rPr>
            <w:t xml:space="preserve">. </w:t>
          </w:r>
          <w:r w:rsidR="0000271F" w:rsidRPr="004A505A">
            <w:rPr>
              <w:i/>
              <w:iCs/>
            </w:rPr>
            <w:t>This section</w:t>
          </w:r>
          <w:r w:rsidR="00AD607D" w:rsidRPr="004A505A">
            <w:rPr>
              <w:i/>
              <w:iCs/>
            </w:rPr>
            <w:t xml:space="preserve"> should be </w:t>
          </w:r>
          <w:r>
            <w:rPr>
              <w:i/>
              <w:iCs/>
            </w:rPr>
            <w:t>short</w:t>
          </w:r>
          <w:r w:rsidR="00AD607D" w:rsidRPr="004A505A">
            <w:rPr>
              <w:i/>
              <w:iCs/>
            </w:rPr>
            <w:t xml:space="preserve"> but </w:t>
          </w:r>
          <w:r w:rsidR="00644445" w:rsidRPr="004A505A">
            <w:rPr>
              <w:i/>
              <w:iCs/>
            </w:rPr>
            <w:t xml:space="preserve">include enough detail to assess </w:t>
          </w:r>
          <w:r w:rsidR="00F676C4">
            <w:rPr>
              <w:i/>
              <w:iCs/>
            </w:rPr>
            <w:t>how well the proposed evaluation aligns with your program model</w:t>
          </w:r>
          <w:r w:rsidR="007704C0" w:rsidRPr="004A505A">
            <w:rPr>
              <w:i/>
              <w:iCs/>
            </w:rPr>
            <w:t xml:space="preserve">. </w:t>
          </w:r>
          <w:r w:rsidR="00A249FA" w:rsidRPr="004A505A">
            <w:rPr>
              <w:i/>
              <w:iCs/>
            </w:rPr>
            <w:t xml:space="preserve">The content </w:t>
          </w:r>
          <w:r w:rsidR="00F676C4">
            <w:rPr>
              <w:i/>
              <w:iCs/>
            </w:rPr>
            <w:t xml:space="preserve">of this section </w:t>
          </w:r>
          <w:r w:rsidR="00A249FA" w:rsidRPr="004A505A">
            <w:rPr>
              <w:i/>
              <w:iCs/>
            </w:rPr>
            <w:t>can be adapted from the Theory of Change section of your grant application.</w:t>
          </w:r>
        </w:p>
      </w:sdtContent>
    </w:sdt>
    <w:p w14:paraId="05C74530" w14:textId="301E123A" w:rsidR="00CF7C84" w:rsidRDefault="00CF7C84" w:rsidP="00CF7C84">
      <w:pPr>
        <w:pStyle w:val="Heading2"/>
        <w:ind w:left="360"/>
      </w:pPr>
      <w:r>
        <w:t>1.</w:t>
      </w:r>
      <w:r w:rsidR="000B7AB8">
        <w:t xml:space="preserve">2 </w:t>
      </w:r>
      <w:r>
        <w:t>Scope of the Evaluation</w:t>
      </w:r>
    </w:p>
    <w:sdt>
      <w:sdtPr>
        <w:rPr>
          <w:i/>
          <w:iCs/>
        </w:rPr>
        <w:id w:val="941578078"/>
        <w:placeholder>
          <w:docPart w:val="DefaultPlaceholder_-1854013440"/>
        </w:placeholder>
      </w:sdtPr>
      <w:sdtEndPr/>
      <w:sdtContent>
        <w:p w14:paraId="608B01C5" w14:textId="4A50E28C" w:rsidR="00286EE9" w:rsidRPr="003930C7" w:rsidRDefault="007D751D" w:rsidP="00CF7C84">
          <w:pPr>
            <w:rPr>
              <w:i/>
              <w:iCs/>
            </w:rPr>
          </w:pPr>
          <w:r w:rsidRPr="003930C7">
            <w:rPr>
              <w:i/>
              <w:iCs/>
            </w:rPr>
            <w:t>S</w:t>
          </w:r>
          <w:r w:rsidR="00611AC8" w:rsidRPr="003930C7">
            <w:rPr>
              <w:i/>
              <w:iCs/>
            </w:rPr>
            <w:t>tate concisely the goal</w:t>
          </w:r>
          <w:r w:rsidR="005D3642">
            <w:rPr>
              <w:i/>
              <w:iCs/>
            </w:rPr>
            <w:t>(</w:t>
          </w:r>
          <w:r w:rsidR="00611AC8" w:rsidRPr="003930C7">
            <w:rPr>
              <w:i/>
              <w:iCs/>
            </w:rPr>
            <w:t>s</w:t>
          </w:r>
          <w:r w:rsidR="005D3642">
            <w:rPr>
              <w:i/>
              <w:iCs/>
            </w:rPr>
            <w:t>)</w:t>
          </w:r>
          <w:r w:rsidR="00611AC8" w:rsidRPr="003930C7">
            <w:rPr>
              <w:i/>
              <w:iCs/>
            </w:rPr>
            <w:t xml:space="preserve"> of the evaluation and </w:t>
          </w:r>
          <w:r w:rsidR="00644445" w:rsidRPr="003930C7">
            <w:rPr>
              <w:i/>
              <w:iCs/>
            </w:rPr>
            <w:t xml:space="preserve">specify which </w:t>
          </w:r>
          <w:r w:rsidR="005B4616" w:rsidRPr="003930C7">
            <w:rPr>
              <w:i/>
              <w:iCs/>
            </w:rPr>
            <w:t>service activity/</w:t>
          </w:r>
          <w:proofErr w:type="spellStart"/>
          <w:r w:rsidR="005B4616" w:rsidRPr="003930C7">
            <w:rPr>
              <w:i/>
              <w:iCs/>
            </w:rPr>
            <w:t>ies</w:t>
          </w:r>
          <w:proofErr w:type="spellEnd"/>
          <w:r w:rsidR="00644445" w:rsidRPr="003930C7">
            <w:rPr>
              <w:i/>
              <w:iCs/>
            </w:rPr>
            <w:t xml:space="preserve"> </w:t>
          </w:r>
          <w:r w:rsidR="005B4616" w:rsidRPr="003930C7">
            <w:rPr>
              <w:i/>
              <w:iCs/>
            </w:rPr>
            <w:t>will be assessed</w:t>
          </w:r>
          <w:r w:rsidR="00644445" w:rsidRPr="003930C7">
            <w:rPr>
              <w:i/>
              <w:iCs/>
            </w:rPr>
            <w:t xml:space="preserve">. AmeriCorps does </w:t>
          </w:r>
          <w:r w:rsidR="00F93850" w:rsidRPr="003930C7">
            <w:rPr>
              <w:i/>
              <w:iCs/>
            </w:rPr>
            <w:t>not</w:t>
          </w:r>
          <w:r w:rsidR="00644445" w:rsidRPr="003930C7">
            <w:rPr>
              <w:i/>
              <w:iCs/>
            </w:rPr>
            <w:t xml:space="preserve"> require </w:t>
          </w:r>
          <w:r w:rsidR="00F93850" w:rsidRPr="003930C7">
            <w:rPr>
              <w:i/>
              <w:iCs/>
            </w:rPr>
            <w:t>you to</w:t>
          </w:r>
          <w:r w:rsidR="00644445" w:rsidRPr="003930C7">
            <w:rPr>
              <w:i/>
              <w:iCs/>
            </w:rPr>
            <w:t xml:space="preserve"> evaluate all components</w:t>
          </w:r>
          <w:r w:rsidR="00286EE9" w:rsidRPr="003930C7">
            <w:rPr>
              <w:i/>
              <w:iCs/>
            </w:rPr>
            <w:t xml:space="preserve"> </w:t>
          </w:r>
          <w:r w:rsidR="00A74CBC">
            <w:rPr>
              <w:i/>
              <w:iCs/>
            </w:rPr>
            <w:t>of</w:t>
          </w:r>
          <w:r w:rsidR="00286EE9" w:rsidRPr="003930C7">
            <w:rPr>
              <w:i/>
              <w:iCs/>
            </w:rPr>
            <w:t xml:space="preserve"> </w:t>
          </w:r>
          <w:r w:rsidR="00F93850" w:rsidRPr="003930C7">
            <w:rPr>
              <w:i/>
              <w:iCs/>
            </w:rPr>
            <w:t>your</w:t>
          </w:r>
          <w:r w:rsidR="00286EE9" w:rsidRPr="003930C7">
            <w:rPr>
              <w:i/>
              <w:iCs/>
            </w:rPr>
            <w:t xml:space="preserve"> theory of change</w:t>
          </w:r>
          <w:r w:rsidR="00644445" w:rsidRPr="003930C7">
            <w:rPr>
              <w:i/>
              <w:iCs/>
            </w:rPr>
            <w:t xml:space="preserve">; </w:t>
          </w:r>
          <w:r w:rsidR="00F93850" w:rsidRPr="003930C7">
            <w:rPr>
              <w:i/>
              <w:iCs/>
            </w:rPr>
            <w:t>your evaluation may</w:t>
          </w:r>
          <w:r w:rsidR="00644445" w:rsidRPr="003930C7">
            <w:rPr>
              <w:i/>
              <w:iCs/>
            </w:rPr>
            <w:t xml:space="preserve"> focus on </w:t>
          </w:r>
          <w:r w:rsidR="003930C7" w:rsidRPr="003930C7">
            <w:rPr>
              <w:i/>
              <w:iCs/>
            </w:rPr>
            <w:t>a sub-set of program activities</w:t>
          </w:r>
          <w:r w:rsidR="00644445" w:rsidRPr="003930C7">
            <w:rPr>
              <w:i/>
              <w:iCs/>
            </w:rPr>
            <w:t>.</w:t>
          </w:r>
          <w:r w:rsidR="00CF7C84" w:rsidRPr="003930C7">
            <w:rPr>
              <w:i/>
              <w:iCs/>
            </w:rPr>
            <w:t xml:space="preserve"> </w:t>
          </w:r>
        </w:p>
      </w:sdtContent>
    </w:sdt>
    <w:p w14:paraId="0691103A" w14:textId="19096033" w:rsidR="00A07541" w:rsidRDefault="00A07541" w:rsidP="00CF7C84">
      <w:pPr>
        <w:pStyle w:val="Heading1"/>
        <w:numPr>
          <w:ilvl w:val="0"/>
          <w:numId w:val="4"/>
        </w:numPr>
      </w:pPr>
      <w:r>
        <w:t>Evaluation Outcome(s) of Interest</w:t>
      </w:r>
    </w:p>
    <w:sdt>
      <w:sdtPr>
        <w:rPr>
          <w:i/>
          <w:iCs/>
        </w:rPr>
        <w:id w:val="1523891415"/>
        <w:placeholder>
          <w:docPart w:val="DefaultPlaceholder_-1854013440"/>
        </w:placeholder>
      </w:sdtPr>
      <w:sdtEndPr/>
      <w:sdtContent>
        <w:p w14:paraId="06284436" w14:textId="161136A6" w:rsidR="00CF7C84" w:rsidRPr="007E3F78" w:rsidRDefault="004479AD" w:rsidP="00CF7C84">
          <w:pPr>
            <w:rPr>
              <w:i/>
              <w:iCs/>
            </w:rPr>
          </w:pPr>
          <w:r>
            <w:rPr>
              <w:i/>
              <w:iCs/>
            </w:rPr>
            <w:t xml:space="preserve">List </w:t>
          </w:r>
          <w:r w:rsidR="00817BB5" w:rsidRPr="007E3F78">
            <w:rPr>
              <w:i/>
              <w:iCs/>
            </w:rPr>
            <w:t>the outcome(s)</w:t>
          </w:r>
          <w:r w:rsidR="00CF7C84" w:rsidRPr="007E3F78">
            <w:rPr>
              <w:i/>
              <w:iCs/>
            </w:rPr>
            <w:t xml:space="preserve"> </w:t>
          </w:r>
          <w:r w:rsidR="00785161">
            <w:rPr>
              <w:i/>
              <w:iCs/>
            </w:rPr>
            <w:t>your</w:t>
          </w:r>
          <w:r w:rsidR="00CF7C84" w:rsidRPr="007E3F78">
            <w:rPr>
              <w:i/>
              <w:iCs/>
            </w:rPr>
            <w:t xml:space="preserve"> evaluation will measure. </w:t>
          </w:r>
          <w:r w:rsidR="00C94E7C">
            <w:rPr>
              <w:i/>
              <w:iCs/>
            </w:rPr>
            <w:t xml:space="preserve">Outcomes must align with the theory of change and scope </w:t>
          </w:r>
          <w:r w:rsidR="00616173">
            <w:rPr>
              <w:i/>
              <w:iCs/>
            </w:rPr>
            <w:t>in</w:t>
          </w:r>
          <w:r w:rsidR="00C94E7C">
            <w:rPr>
              <w:i/>
              <w:iCs/>
            </w:rPr>
            <w:t xml:space="preserve"> #1</w:t>
          </w:r>
          <w:r w:rsidR="00DF5B68" w:rsidRPr="007E3F78">
            <w:rPr>
              <w:i/>
              <w:iCs/>
            </w:rPr>
            <w:t xml:space="preserve"> and </w:t>
          </w:r>
          <w:r w:rsidR="00C94BED">
            <w:rPr>
              <w:i/>
              <w:iCs/>
            </w:rPr>
            <w:t>must</w:t>
          </w:r>
          <w:r w:rsidR="00CF7C84" w:rsidRPr="007E3F78">
            <w:rPr>
              <w:i/>
              <w:iCs/>
            </w:rPr>
            <w:t xml:space="preserve"> be feasible to measure</w:t>
          </w:r>
          <w:r w:rsidR="00444BA1" w:rsidRPr="007E3F78">
            <w:rPr>
              <w:i/>
              <w:iCs/>
            </w:rPr>
            <w:t>,</w:t>
          </w:r>
          <w:r w:rsidR="00CF7C84" w:rsidRPr="007E3F78">
            <w:rPr>
              <w:i/>
              <w:iCs/>
            </w:rPr>
            <w:t xml:space="preserve"> </w:t>
          </w:r>
          <w:r w:rsidR="00444BA1" w:rsidRPr="007E3F78">
            <w:rPr>
              <w:i/>
              <w:iCs/>
            </w:rPr>
            <w:t xml:space="preserve">based on </w:t>
          </w:r>
          <w:r w:rsidR="00CF7C84" w:rsidRPr="007E3F78">
            <w:rPr>
              <w:i/>
              <w:iCs/>
            </w:rPr>
            <w:t xml:space="preserve">the source(s) of data needed and level of effort required. </w:t>
          </w:r>
          <w:r w:rsidR="008E5F42" w:rsidRPr="007E3F78">
            <w:rPr>
              <w:i/>
              <w:iCs/>
            </w:rPr>
            <w:t>G</w:t>
          </w:r>
          <w:r w:rsidR="00CF7C84" w:rsidRPr="007E3F78">
            <w:rPr>
              <w:i/>
              <w:iCs/>
            </w:rPr>
            <w:t xml:space="preserve">iven the </w:t>
          </w:r>
          <w:r w:rsidR="002F7A7A" w:rsidRPr="007E3F78">
            <w:rPr>
              <w:i/>
              <w:iCs/>
            </w:rPr>
            <w:t>length of a single</w:t>
          </w:r>
          <w:r w:rsidR="00CF7C84" w:rsidRPr="007E3F78">
            <w:rPr>
              <w:i/>
              <w:iCs/>
            </w:rPr>
            <w:t xml:space="preserve"> grant cycle, it </w:t>
          </w:r>
          <w:r w:rsidR="00C42528" w:rsidRPr="007E3F78">
            <w:rPr>
              <w:i/>
              <w:iCs/>
            </w:rPr>
            <w:t>can be</w:t>
          </w:r>
          <w:r w:rsidR="00CF7C84" w:rsidRPr="007E3F78">
            <w:rPr>
              <w:i/>
              <w:iCs/>
            </w:rPr>
            <w:t xml:space="preserve"> </w:t>
          </w:r>
          <w:r w:rsidR="000F70F6" w:rsidRPr="007E3F78">
            <w:rPr>
              <w:i/>
              <w:iCs/>
            </w:rPr>
            <w:t>challenging to</w:t>
          </w:r>
          <w:r w:rsidR="00CF7C84" w:rsidRPr="007E3F78">
            <w:rPr>
              <w:i/>
              <w:iCs/>
            </w:rPr>
            <w:t xml:space="preserve"> evaluate</w:t>
          </w:r>
          <w:r w:rsidR="008E5F42" w:rsidRPr="007E3F78">
            <w:rPr>
              <w:i/>
              <w:iCs/>
            </w:rPr>
            <w:t xml:space="preserve"> </w:t>
          </w:r>
          <w:r w:rsidR="00C42528" w:rsidRPr="007E3F78">
            <w:rPr>
              <w:i/>
              <w:iCs/>
            </w:rPr>
            <w:t>long</w:t>
          </w:r>
          <w:r w:rsidR="008E5F42" w:rsidRPr="007E3F78">
            <w:rPr>
              <w:i/>
              <w:iCs/>
            </w:rPr>
            <w:t xml:space="preserve">-term program outcomes; </w:t>
          </w:r>
          <w:r w:rsidR="00C42528" w:rsidRPr="007E3F78">
            <w:rPr>
              <w:i/>
              <w:iCs/>
            </w:rPr>
            <w:t>evaluating</w:t>
          </w:r>
          <w:r w:rsidR="008E5F42" w:rsidRPr="007E3F78">
            <w:rPr>
              <w:i/>
              <w:iCs/>
            </w:rPr>
            <w:t xml:space="preserve"> short- and medium-term program outcomes</w:t>
          </w:r>
          <w:r w:rsidR="00C42528" w:rsidRPr="007E3F78">
            <w:rPr>
              <w:i/>
              <w:iCs/>
            </w:rPr>
            <w:t xml:space="preserve"> </w:t>
          </w:r>
          <w:r w:rsidR="006F783E">
            <w:rPr>
              <w:i/>
              <w:iCs/>
            </w:rPr>
            <w:t>may be more practical</w:t>
          </w:r>
          <w:r w:rsidR="008E5F42" w:rsidRPr="007E3F78">
            <w:rPr>
              <w:i/>
              <w:iCs/>
            </w:rPr>
            <w:t>.</w:t>
          </w:r>
          <w:r w:rsidR="00444BA1" w:rsidRPr="007E3F78">
            <w:rPr>
              <w:i/>
              <w:iCs/>
            </w:rPr>
            <w:t xml:space="preserve"> </w:t>
          </w:r>
        </w:p>
        <w:p w14:paraId="51CD7580" w14:textId="7EC63CA3" w:rsidR="008E5F42" w:rsidRPr="007E3F78" w:rsidRDefault="008E5F42" w:rsidP="00CF7C84">
          <w:pPr>
            <w:rPr>
              <w:i/>
              <w:iCs/>
            </w:rPr>
          </w:pPr>
          <w:r w:rsidRPr="007E3F78">
            <w:rPr>
              <w:i/>
              <w:iCs/>
            </w:rPr>
            <w:t>For impact evaluation</w:t>
          </w:r>
          <w:r w:rsidR="00693645">
            <w:rPr>
              <w:i/>
              <w:iCs/>
            </w:rPr>
            <w:t xml:space="preserve">s </w:t>
          </w:r>
          <w:r w:rsidR="002F7A7A" w:rsidRPr="007E3F78">
            <w:rPr>
              <w:i/>
              <w:iCs/>
            </w:rPr>
            <w:t>and non-experimental outcome evaluations</w:t>
          </w:r>
          <w:r w:rsidRPr="007E3F78">
            <w:rPr>
              <w:i/>
              <w:iCs/>
            </w:rPr>
            <w:t xml:space="preserve">, outcomes </w:t>
          </w:r>
          <w:r w:rsidR="007E3F78" w:rsidRPr="007E3F78">
            <w:rPr>
              <w:i/>
              <w:iCs/>
            </w:rPr>
            <w:t>must involve</w:t>
          </w:r>
          <w:r w:rsidRPr="007E3F78">
            <w:rPr>
              <w:i/>
              <w:iCs/>
            </w:rPr>
            <w:t xml:space="preserve"> a change </w:t>
          </w:r>
          <w:r w:rsidR="00A97F1D" w:rsidRPr="007E3F78">
            <w:rPr>
              <w:i/>
              <w:iCs/>
            </w:rPr>
            <w:t xml:space="preserve">in knowledge, attitude, behavior, or condition. </w:t>
          </w:r>
          <w:r w:rsidR="000A1693" w:rsidRPr="007E3F78">
            <w:rPr>
              <w:i/>
              <w:iCs/>
            </w:rPr>
            <w:t xml:space="preserve"> </w:t>
          </w:r>
          <w:r w:rsidR="00D61370" w:rsidRPr="007E3F78">
            <w:rPr>
              <w:i/>
              <w:iCs/>
            </w:rPr>
            <w:t xml:space="preserve">Metrics </w:t>
          </w:r>
          <w:r w:rsidR="00BB4B20">
            <w:rPr>
              <w:i/>
              <w:iCs/>
            </w:rPr>
            <w:t>that measure the</w:t>
          </w:r>
          <w:r w:rsidR="00D61370" w:rsidRPr="007E3F78">
            <w:rPr>
              <w:i/>
              <w:iCs/>
            </w:rPr>
            <w:t xml:space="preserve"> amount of service provided (</w:t>
          </w:r>
          <w:proofErr w:type="gramStart"/>
          <w:r w:rsidR="00D61370" w:rsidRPr="007E3F78">
            <w:rPr>
              <w:i/>
              <w:iCs/>
            </w:rPr>
            <w:t>e.g.</w:t>
          </w:r>
          <w:proofErr w:type="gramEnd"/>
          <w:r w:rsidR="00D61370" w:rsidRPr="007E3F78">
            <w:rPr>
              <w:i/>
              <w:iCs/>
            </w:rPr>
            <w:t xml:space="preserve"> number of students tutored/volunteers recruited/</w:t>
          </w:r>
          <w:r w:rsidR="00F81D14">
            <w:rPr>
              <w:i/>
              <w:iCs/>
            </w:rPr>
            <w:t>organizations served</w:t>
          </w:r>
          <w:r w:rsidR="00D61370" w:rsidRPr="007E3F78">
            <w:rPr>
              <w:i/>
              <w:iCs/>
            </w:rPr>
            <w:t xml:space="preserve">) should not be </w:t>
          </w:r>
          <w:r w:rsidR="008C3CFD">
            <w:rPr>
              <w:i/>
              <w:iCs/>
            </w:rPr>
            <w:t>listed</w:t>
          </w:r>
          <w:r w:rsidR="00D61370" w:rsidRPr="007E3F78">
            <w:rPr>
              <w:i/>
              <w:iCs/>
            </w:rPr>
            <w:t xml:space="preserve"> as </w:t>
          </w:r>
          <w:r w:rsidR="000A1693" w:rsidRPr="007E3F78">
            <w:rPr>
              <w:i/>
              <w:iCs/>
            </w:rPr>
            <w:t>outcomes</w:t>
          </w:r>
          <w:r w:rsidR="00AF1336" w:rsidRPr="007E3F78">
            <w:rPr>
              <w:i/>
              <w:iCs/>
            </w:rPr>
            <w:t xml:space="preserve"> for </w:t>
          </w:r>
          <w:r w:rsidR="00305D6C" w:rsidRPr="007E3F78">
            <w:rPr>
              <w:i/>
              <w:iCs/>
            </w:rPr>
            <w:t>this type of</w:t>
          </w:r>
          <w:r w:rsidR="00AF1336" w:rsidRPr="007E3F78">
            <w:rPr>
              <w:i/>
              <w:iCs/>
            </w:rPr>
            <w:t xml:space="preserve"> evaluation</w:t>
          </w:r>
          <w:r w:rsidR="000A1693" w:rsidRPr="007E3F78">
            <w:rPr>
              <w:i/>
              <w:iCs/>
            </w:rPr>
            <w:t>.</w:t>
          </w:r>
        </w:p>
      </w:sdtContent>
    </w:sdt>
    <w:p w14:paraId="52219DF2" w14:textId="63E4500A" w:rsidR="00A07541" w:rsidRDefault="00A07541" w:rsidP="00CF7C84">
      <w:pPr>
        <w:pStyle w:val="Heading1"/>
        <w:numPr>
          <w:ilvl w:val="0"/>
          <w:numId w:val="4"/>
        </w:numPr>
      </w:pPr>
      <w:r>
        <w:t>Research Question</w:t>
      </w:r>
      <w:r w:rsidR="008E5F42">
        <w:t>(</w:t>
      </w:r>
      <w:r>
        <w:t>s</w:t>
      </w:r>
      <w:r w:rsidR="008E5F42">
        <w:t>)</w:t>
      </w:r>
    </w:p>
    <w:sdt>
      <w:sdtPr>
        <w:rPr>
          <w:i/>
          <w:iCs/>
        </w:rPr>
        <w:id w:val="1935172376"/>
        <w:placeholder>
          <w:docPart w:val="DefaultPlaceholder_-1854013440"/>
        </w:placeholder>
      </w:sdtPr>
      <w:sdtEndPr/>
      <w:sdtContent>
        <w:p w14:paraId="6EB51CB6" w14:textId="0EB7BBCF" w:rsidR="008E5F42" w:rsidRPr="0009622C" w:rsidRDefault="008C3CFD" w:rsidP="008E5F42">
          <w:pPr>
            <w:rPr>
              <w:i/>
              <w:iCs/>
            </w:rPr>
          </w:pPr>
          <w:r>
            <w:rPr>
              <w:i/>
              <w:iCs/>
            </w:rPr>
            <w:t>List the</w:t>
          </w:r>
          <w:r w:rsidR="008E5F42" w:rsidRPr="0009622C">
            <w:rPr>
              <w:i/>
              <w:iCs/>
            </w:rPr>
            <w:t xml:space="preserve"> research question(s) that </w:t>
          </w:r>
          <w:r w:rsidR="00BF03C1" w:rsidRPr="0009622C">
            <w:rPr>
              <w:i/>
              <w:iCs/>
            </w:rPr>
            <w:t xml:space="preserve">will guide </w:t>
          </w:r>
          <w:r w:rsidR="00FB5601" w:rsidRPr="0009622C">
            <w:rPr>
              <w:i/>
              <w:iCs/>
            </w:rPr>
            <w:t>your</w:t>
          </w:r>
          <w:r w:rsidR="008E5F42" w:rsidRPr="0009622C">
            <w:rPr>
              <w:i/>
              <w:iCs/>
            </w:rPr>
            <w:t xml:space="preserve"> evaluation</w:t>
          </w:r>
          <w:r w:rsidR="00FB5601" w:rsidRPr="0009622C">
            <w:rPr>
              <w:i/>
              <w:iCs/>
            </w:rPr>
            <w:t xml:space="preserve">. </w:t>
          </w:r>
          <w:r w:rsidR="00036534" w:rsidRPr="0009622C">
            <w:rPr>
              <w:i/>
              <w:iCs/>
            </w:rPr>
            <w:t>R</w:t>
          </w:r>
          <w:r w:rsidR="008E5F42" w:rsidRPr="0009622C">
            <w:rPr>
              <w:i/>
              <w:iCs/>
            </w:rPr>
            <w:t xml:space="preserve">esearch questions </w:t>
          </w:r>
          <w:r w:rsidR="00FB5601" w:rsidRPr="0009622C">
            <w:rPr>
              <w:i/>
              <w:iCs/>
            </w:rPr>
            <w:t>must</w:t>
          </w:r>
          <w:r w:rsidR="00036534" w:rsidRPr="0009622C">
            <w:rPr>
              <w:i/>
              <w:iCs/>
            </w:rPr>
            <w:t xml:space="preserve"> be </w:t>
          </w:r>
          <w:r w:rsidR="008E5F42" w:rsidRPr="0009622C">
            <w:rPr>
              <w:i/>
              <w:iCs/>
            </w:rPr>
            <w:t xml:space="preserve">clearly connected to </w:t>
          </w:r>
          <w:r w:rsidR="00797FD1" w:rsidRPr="0009622C">
            <w:rPr>
              <w:i/>
              <w:iCs/>
            </w:rPr>
            <w:t xml:space="preserve">the </w:t>
          </w:r>
          <w:r w:rsidR="008E5F42" w:rsidRPr="0009622C">
            <w:rPr>
              <w:i/>
              <w:iCs/>
            </w:rPr>
            <w:t xml:space="preserve">outcomes </w:t>
          </w:r>
          <w:r w:rsidR="00FB5601" w:rsidRPr="0009622C">
            <w:rPr>
              <w:i/>
              <w:iCs/>
            </w:rPr>
            <w:t>in #2 and aligned with the theory of change and scope in #1.</w:t>
          </w:r>
        </w:p>
        <w:p w14:paraId="23C934EA" w14:textId="7BDBBCFF" w:rsidR="008407CA" w:rsidRPr="0009622C" w:rsidRDefault="008E5F42" w:rsidP="008E5F42">
          <w:pPr>
            <w:rPr>
              <w:i/>
              <w:iCs/>
            </w:rPr>
          </w:pPr>
          <w:r w:rsidRPr="0009622C">
            <w:rPr>
              <w:i/>
              <w:iCs/>
            </w:rPr>
            <w:t xml:space="preserve">For </w:t>
          </w:r>
          <w:r w:rsidR="00BF03C1" w:rsidRPr="0009622C">
            <w:rPr>
              <w:i/>
              <w:iCs/>
            </w:rPr>
            <w:t>impact evaluation</w:t>
          </w:r>
          <w:r w:rsidR="00693645">
            <w:rPr>
              <w:i/>
              <w:iCs/>
            </w:rPr>
            <w:t>s</w:t>
          </w:r>
          <w:r w:rsidRPr="0009622C">
            <w:rPr>
              <w:i/>
              <w:iCs/>
            </w:rPr>
            <w:t xml:space="preserve">, research questions </w:t>
          </w:r>
          <w:r w:rsidR="00A62A33" w:rsidRPr="0009622C">
            <w:rPr>
              <w:i/>
              <w:iCs/>
            </w:rPr>
            <w:t>must:</w:t>
          </w:r>
        </w:p>
        <w:p w14:paraId="0F735A93" w14:textId="5CCC18BD" w:rsidR="008407CA" w:rsidRPr="0009622C" w:rsidRDefault="00A62A33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lastRenderedPageBreak/>
            <w:t>involve a</w:t>
          </w:r>
          <w:r w:rsidR="008E5F42" w:rsidRPr="0009622C">
            <w:rPr>
              <w:i/>
              <w:iCs/>
            </w:rPr>
            <w:t xml:space="preserve"> comparison between </w:t>
          </w:r>
          <w:r w:rsidR="00134EE7" w:rsidRPr="0009622C">
            <w:rPr>
              <w:i/>
              <w:iCs/>
            </w:rPr>
            <w:t>beneficiaries receiving the 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being studied</w:t>
          </w:r>
          <w:r w:rsidR="00057B54" w:rsidRPr="0009622C">
            <w:rPr>
              <w:i/>
              <w:iCs/>
            </w:rPr>
            <w:t xml:space="preserve"> (program/treatment group) </w:t>
          </w:r>
          <w:r w:rsidR="008E5F42" w:rsidRPr="0009622C">
            <w:rPr>
              <w:i/>
              <w:iCs/>
            </w:rPr>
            <w:t xml:space="preserve">and </w:t>
          </w:r>
          <w:r w:rsidR="00BF03C1" w:rsidRPr="0009622C">
            <w:rPr>
              <w:i/>
              <w:iCs/>
            </w:rPr>
            <w:t xml:space="preserve">those that </w:t>
          </w:r>
          <w:r w:rsidR="008E5F42" w:rsidRPr="0009622C">
            <w:rPr>
              <w:i/>
              <w:iCs/>
            </w:rPr>
            <w:t>do not receive the</w:t>
          </w:r>
          <w:r w:rsidR="00057B54" w:rsidRPr="0009622C">
            <w:rPr>
              <w:i/>
              <w:iCs/>
            </w:rPr>
            <w:t xml:space="preserve"> </w:t>
          </w:r>
          <w:r w:rsidRPr="0009622C">
            <w:rPr>
              <w:i/>
              <w:iCs/>
            </w:rPr>
            <w:t>intervention</w:t>
          </w:r>
          <w:r w:rsidR="009C75AC">
            <w:rPr>
              <w:i/>
              <w:iCs/>
            </w:rPr>
            <w:t xml:space="preserve"> or aspect of the intervention</w:t>
          </w:r>
          <w:r w:rsidRPr="0009622C">
            <w:rPr>
              <w:i/>
              <w:iCs/>
            </w:rPr>
            <w:t xml:space="preserve"> </w:t>
          </w:r>
          <w:r w:rsidR="00057B54" w:rsidRPr="0009622C">
            <w:rPr>
              <w:i/>
              <w:iCs/>
            </w:rPr>
            <w:t>(comparison</w:t>
          </w:r>
          <w:r w:rsidR="008407CA" w:rsidRPr="0009622C">
            <w:rPr>
              <w:i/>
              <w:iCs/>
            </w:rPr>
            <w:t>/control group</w:t>
          </w:r>
          <w:r w:rsidR="00057B54" w:rsidRPr="0009622C">
            <w:rPr>
              <w:i/>
              <w:iCs/>
            </w:rPr>
            <w:t>)</w:t>
          </w:r>
        </w:p>
        <w:p w14:paraId="351B5D1E" w14:textId="73152EF7" w:rsidR="008E5F42" w:rsidRPr="0009622C" w:rsidRDefault="00666768" w:rsidP="008407CA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09622C">
            <w:rPr>
              <w:i/>
              <w:iCs/>
            </w:rPr>
            <w:t xml:space="preserve">Compare </w:t>
          </w:r>
          <w:r w:rsidR="0094450A" w:rsidRPr="0009622C">
            <w:rPr>
              <w:i/>
              <w:iCs/>
            </w:rPr>
            <w:t xml:space="preserve">data on the outcome(s) of interest for both </w:t>
          </w:r>
          <w:r w:rsidR="008E5F42" w:rsidRPr="0009622C">
            <w:rPr>
              <w:i/>
              <w:iCs/>
            </w:rPr>
            <w:t>groups</w:t>
          </w:r>
          <w:r w:rsidR="0094450A" w:rsidRPr="0009622C">
            <w:rPr>
              <w:i/>
              <w:iCs/>
            </w:rPr>
            <w:t xml:space="preserve"> (i.e., program</w:t>
          </w:r>
          <w:r w:rsidR="00057B54" w:rsidRPr="0009622C">
            <w:rPr>
              <w:i/>
              <w:iCs/>
            </w:rPr>
            <w:t>/treatment</w:t>
          </w:r>
          <w:r w:rsidR="0094450A" w:rsidRPr="0009622C">
            <w:rPr>
              <w:i/>
              <w:iCs/>
            </w:rPr>
            <w:t xml:space="preserve"> and comparison</w:t>
          </w:r>
          <w:r w:rsidR="00057B54" w:rsidRPr="0009622C">
            <w:rPr>
              <w:i/>
              <w:iCs/>
            </w:rPr>
            <w:t>/control</w:t>
          </w:r>
          <w:r w:rsidR="0094450A" w:rsidRPr="0009622C">
            <w:rPr>
              <w:i/>
              <w:iCs/>
            </w:rPr>
            <w:t>) at two different time points</w:t>
          </w:r>
          <w:r w:rsidRPr="0009622C">
            <w:rPr>
              <w:i/>
              <w:iCs/>
            </w:rPr>
            <w:t>, preferably at baseline (pre-intervention) and follow-up (post-intervention)</w:t>
          </w:r>
        </w:p>
      </w:sdtContent>
    </w:sdt>
    <w:p w14:paraId="20E3D706" w14:textId="1D90D09A" w:rsidR="001A30E2" w:rsidRDefault="00A07541" w:rsidP="001A30E2">
      <w:pPr>
        <w:pStyle w:val="Heading1"/>
        <w:numPr>
          <w:ilvl w:val="0"/>
          <w:numId w:val="4"/>
        </w:numPr>
      </w:pPr>
      <w:r>
        <w:t>Evaluation Design</w:t>
      </w:r>
    </w:p>
    <w:p w14:paraId="1B1F8B69" w14:textId="1EF26F8F" w:rsidR="00DD19C9" w:rsidRDefault="00DD19C9" w:rsidP="00DD19C9">
      <w:pPr>
        <w:pStyle w:val="Heading2"/>
        <w:ind w:left="360"/>
      </w:pPr>
      <w:r>
        <w:t xml:space="preserve">4.1 </w:t>
      </w:r>
      <w:r w:rsidR="00742502">
        <w:t>Evaluation type</w:t>
      </w:r>
    </w:p>
    <w:sdt>
      <w:sdtPr>
        <w:rPr>
          <w:i/>
          <w:iCs/>
        </w:rPr>
        <w:id w:val="1819307726"/>
        <w:placeholder>
          <w:docPart w:val="DefaultPlaceholder_-1854013440"/>
        </w:placeholder>
      </w:sdtPr>
      <w:sdtEndPr/>
      <w:sdtContent>
        <w:p w14:paraId="02D1ABF5" w14:textId="7C03BB63" w:rsidR="00A8475F" w:rsidRPr="00693645" w:rsidRDefault="0009622C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State </w:t>
          </w:r>
          <w:r w:rsidR="00BC6D90" w:rsidRPr="00693645">
            <w:rPr>
              <w:i/>
              <w:iCs/>
            </w:rPr>
            <w:t xml:space="preserve">the </w:t>
          </w:r>
          <w:r w:rsidR="00A8683A" w:rsidRPr="00693645">
            <w:rPr>
              <w:i/>
              <w:iCs/>
            </w:rPr>
            <w:t>type</w:t>
          </w:r>
          <w:r w:rsidRPr="00693645">
            <w:rPr>
              <w:i/>
              <w:iCs/>
            </w:rPr>
            <w:t>(s)</w:t>
          </w:r>
          <w:r w:rsidR="00A8683A" w:rsidRPr="00693645">
            <w:rPr>
              <w:i/>
              <w:iCs/>
            </w:rPr>
            <w:t xml:space="preserve"> of </w:t>
          </w:r>
          <w:r w:rsidR="00BC6D90" w:rsidRPr="00693645">
            <w:rPr>
              <w:i/>
              <w:iCs/>
            </w:rPr>
            <w:t>evaluation design</w:t>
          </w:r>
          <w:r w:rsidR="00524560" w:rsidRPr="00693645">
            <w:rPr>
              <w:i/>
              <w:iCs/>
            </w:rPr>
            <w:t xml:space="preserve"> that will be </w:t>
          </w:r>
          <w:proofErr w:type="gramStart"/>
          <w:r w:rsidR="00524560" w:rsidRPr="00693645">
            <w:rPr>
              <w:i/>
              <w:iCs/>
            </w:rPr>
            <w:t>used</w:t>
          </w:r>
          <w:r w:rsidR="00EE2B96">
            <w:rPr>
              <w:i/>
              <w:iCs/>
            </w:rPr>
            <w:t>,</w:t>
          </w:r>
          <w:r w:rsidR="00EA66E0" w:rsidRPr="00693645">
            <w:rPr>
              <w:i/>
              <w:iCs/>
            </w:rPr>
            <w:t xml:space="preserve"> </w:t>
          </w:r>
          <w:r w:rsidRPr="00693645">
            <w:rPr>
              <w:i/>
              <w:iCs/>
            </w:rPr>
            <w:t>and</w:t>
          </w:r>
          <w:proofErr w:type="gramEnd"/>
          <w:r w:rsidRPr="00693645">
            <w:rPr>
              <w:i/>
              <w:iCs/>
            </w:rPr>
            <w:t xml:space="preserve"> explain</w:t>
          </w:r>
          <w:r w:rsidR="00EA66E0" w:rsidRPr="00693645">
            <w:rPr>
              <w:i/>
              <w:iCs/>
            </w:rPr>
            <w:t xml:space="preserve"> why </w:t>
          </w:r>
          <w:r w:rsidR="00EE2B96">
            <w:rPr>
              <w:i/>
              <w:iCs/>
            </w:rPr>
            <w:t>this is the most appropriate design</w:t>
          </w:r>
          <w:r w:rsidR="00311D46" w:rsidRPr="00693645">
            <w:rPr>
              <w:i/>
              <w:iCs/>
            </w:rPr>
            <w:t xml:space="preserve"> </w:t>
          </w:r>
          <w:r w:rsidR="00693645" w:rsidRPr="00693645">
            <w:rPr>
              <w:i/>
              <w:iCs/>
            </w:rPr>
            <w:t xml:space="preserve">to achieve </w:t>
          </w:r>
          <w:r w:rsidR="00A8683A" w:rsidRPr="00693645">
            <w:rPr>
              <w:i/>
              <w:iCs/>
            </w:rPr>
            <w:t>the evaluation goal</w:t>
          </w:r>
          <w:r w:rsidR="00A8475F" w:rsidRPr="00693645">
            <w:rPr>
              <w:i/>
              <w:iCs/>
            </w:rPr>
            <w:t>(s) in #1 and</w:t>
          </w:r>
          <w:r w:rsidR="00693645" w:rsidRPr="00693645">
            <w:rPr>
              <w:i/>
              <w:iCs/>
            </w:rPr>
            <w:t xml:space="preserve"> answer</w:t>
          </w:r>
          <w:r w:rsidR="00A8475F" w:rsidRPr="00693645">
            <w:rPr>
              <w:i/>
              <w:iCs/>
            </w:rPr>
            <w:t xml:space="preserve"> the research question(s) in #3. Possible </w:t>
          </w:r>
          <w:r w:rsidR="00693645">
            <w:rPr>
              <w:i/>
              <w:iCs/>
            </w:rPr>
            <w:t xml:space="preserve">evaluation </w:t>
          </w:r>
          <w:r w:rsidR="00A8475F" w:rsidRPr="00693645">
            <w:rPr>
              <w:i/>
              <w:iCs/>
            </w:rPr>
            <w:t>designs include</w:t>
          </w:r>
          <w:r w:rsidR="00C967D7" w:rsidRPr="00693645">
            <w:rPr>
              <w:i/>
              <w:iCs/>
            </w:rPr>
            <w:t xml:space="preserve"> but are not limited to</w:t>
          </w:r>
          <w:r w:rsidR="00A8475F" w:rsidRPr="00693645">
            <w:rPr>
              <w:i/>
              <w:iCs/>
            </w:rPr>
            <w:t>:</w:t>
          </w:r>
        </w:p>
        <w:p w14:paraId="4CEA0047" w14:textId="57CCDAFE" w:rsidR="00A8475F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Process or implementation evaluation</w:t>
          </w:r>
        </w:p>
        <w:p w14:paraId="56334BF5" w14:textId="5F74ADA2" w:rsidR="004F2D28" w:rsidRPr="00D123B8" w:rsidRDefault="00A8475F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Non-experimental outcome evaluation</w:t>
          </w:r>
        </w:p>
        <w:p w14:paraId="2E7711D9" w14:textId="6B5FA72A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Quasi-experimental design (QED) evaluation</w:t>
          </w:r>
        </w:p>
        <w:p w14:paraId="0473E4AC" w14:textId="320EC920" w:rsidR="00C967D7" w:rsidRPr="00D123B8" w:rsidRDefault="00C967D7" w:rsidP="00D123B8">
          <w:pPr>
            <w:pStyle w:val="ListParagraph"/>
            <w:numPr>
              <w:ilvl w:val="0"/>
              <w:numId w:val="7"/>
            </w:numPr>
            <w:rPr>
              <w:i/>
              <w:iCs/>
            </w:rPr>
          </w:pPr>
          <w:r w:rsidRPr="00D123B8">
            <w:rPr>
              <w:i/>
              <w:iCs/>
            </w:rPr>
            <w:t>Randomized controlled trial (RCT) evaluation</w:t>
          </w:r>
        </w:p>
        <w:p w14:paraId="015B1A89" w14:textId="1529B4A4" w:rsidR="00693645" w:rsidRPr="00693645" w:rsidRDefault="00693645" w:rsidP="004F2D28">
          <w:pPr>
            <w:rPr>
              <w:i/>
              <w:iCs/>
            </w:rPr>
          </w:pPr>
          <w:r w:rsidRPr="00693645">
            <w:rPr>
              <w:i/>
              <w:iCs/>
            </w:rPr>
            <w:t xml:space="preserve">For impact evaluations, the evaluation must include a QED or RCT </w:t>
          </w:r>
          <w:r w:rsidR="005F3F7A">
            <w:rPr>
              <w:i/>
              <w:iCs/>
            </w:rPr>
            <w:t>design</w:t>
          </w:r>
          <w:r w:rsidRPr="00693645">
            <w:rPr>
              <w:i/>
              <w:iCs/>
            </w:rPr>
            <w:t>.</w:t>
          </w:r>
        </w:p>
      </w:sdtContent>
    </w:sdt>
    <w:p w14:paraId="0ABDF937" w14:textId="4823029A" w:rsidR="00D30B78" w:rsidRDefault="00D30B78" w:rsidP="00D30B78">
      <w:pPr>
        <w:pStyle w:val="Heading2"/>
        <w:ind w:left="360"/>
      </w:pPr>
      <w:r>
        <w:t>4.</w:t>
      </w:r>
      <w:r w:rsidR="00F76183">
        <w:t>2</w:t>
      </w:r>
      <w:r>
        <w:t xml:space="preserve"> </w:t>
      </w:r>
      <w:r w:rsidR="00F76183">
        <w:t>Control or Comparison</w:t>
      </w:r>
      <w:r w:rsidR="001343BD">
        <w:t xml:space="preserve"> Group Formation (</w:t>
      </w:r>
      <w:r w:rsidR="000E5C83">
        <w:t>if applicable</w:t>
      </w:r>
      <w:r w:rsidR="001343BD">
        <w:t>)</w:t>
      </w:r>
    </w:p>
    <w:sdt>
      <w:sdtPr>
        <w:rPr>
          <w:i/>
          <w:iCs/>
        </w:rPr>
        <w:id w:val="-1376767433"/>
        <w:placeholder>
          <w:docPart w:val="DefaultPlaceholder_-1854013440"/>
        </w:placeholder>
      </w:sdtPr>
      <w:sdtEndPr/>
      <w:sdtContent>
        <w:p w14:paraId="6E64DFEA" w14:textId="36DCFD92" w:rsidR="0014079B" w:rsidRPr="00FF7ECB" w:rsidRDefault="0014079B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non-experimental </w:t>
          </w:r>
          <w:r w:rsidR="00166ACF">
            <w:rPr>
              <w:i/>
              <w:iCs/>
            </w:rPr>
            <w:t>evaluation</w:t>
          </w:r>
          <w:r w:rsidR="001C5001" w:rsidRPr="00FF7ECB">
            <w:rPr>
              <w:i/>
              <w:iCs/>
            </w:rPr>
            <w:t xml:space="preserve"> that </w:t>
          </w:r>
          <w:r w:rsidR="00166ACF">
            <w:rPr>
              <w:i/>
              <w:iCs/>
            </w:rPr>
            <w:t>will use</w:t>
          </w:r>
          <w:r w:rsidR="001C5001" w:rsidRPr="00FF7ECB">
            <w:rPr>
              <w:i/>
              <w:iCs/>
            </w:rPr>
            <w:t xml:space="preserve"> a comparison group, describe </w:t>
          </w:r>
          <w:r w:rsidR="00166ACF">
            <w:rPr>
              <w:i/>
              <w:iCs/>
            </w:rPr>
            <w:t>the</w:t>
          </w:r>
          <w:r w:rsidR="00555527" w:rsidRPr="00FF7ECB">
            <w:rPr>
              <w:i/>
              <w:iCs/>
            </w:rPr>
            <w:t xml:space="preserve"> group</w:t>
          </w:r>
          <w:r w:rsidR="00166ACF">
            <w:rPr>
              <w:i/>
              <w:iCs/>
            </w:rPr>
            <w:t xml:space="preserve"> that</w:t>
          </w:r>
          <w:r w:rsidR="00D40416" w:rsidRPr="00FF7ECB">
            <w:rPr>
              <w:i/>
              <w:iCs/>
            </w:rPr>
            <w:t xml:space="preserve"> will be used and explain why this selection is appropriate.</w:t>
          </w:r>
        </w:p>
        <w:p w14:paraId="20E19FD9" w14:textId="0720441E" w:rsidR="00D30B78" w:rsidRPr="00FF7ECB" w:rsidRDefault="00D30B78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 xml:space="preserve">For a QED study, describe the approach for identifying a </w:t>
          </w:r>
          <w:r w:rsidR="000E5C83" w:rsidRPr="00FF7ECB">
            <w:rPr>
              <w:i/>
              <w:iCs/>
            </w:rPr>
            <w:t>matched</w:t>
          </w:r>
          <w:r w:rsidRPr="00FF7ECB">
            <w:rPr>
              <w:i/>
              <w:iCs/>
            </w:rPr>
            <w:t xml:space="preserve"> comparison group (e.g., propensity score matching</w:t>
          </w:r>
          <w:r w:rsidR="00EA66E0" w:rsidRPr="00FF7ECB">
            <w:rPr>
              <w:i/>
              <w:iCs/>
            </w:rPr>
            <w:t>, nearest-neighbor matching, etc.</w:t>
          </w:r>
          <w:r w:rsidRPr="00FF7ECB">
            <w:rPr>
              <w:i/>
              <w:iCs/>
            </w:rPr>
            <w:t>)</w:t>
          </w:r>
          <w:r w:rsidR="005468A4" w:rsidRPr="00FF7ECB">
            <w:rPr>
              <w:i/>
              <w:iCs/>
            </w:rPr>
            <w:t xml:space="preserve">. </w:t>
          </w:r>
          <w:r w:rsidR="00555527" w:rsidRPr="00FF7ECB">
            <w:rPr>
              <w:i/>
              <w:iCs/>
            </w:rPr>
            <w:t>I</w:t>
          </w:r>
          <w:r w:rsidR="005468A4" w:rsidRPr="00FF7ECB">
            <w:rPr>
              <w:i/>
              <w:iCs/>
            </w:rPr>
            <w:t xml:space="preserve">nclude </w:t>
          </w:r>
          <w:r w:rsidR="00A8683A" w:rsidRPr="00FF7ECB">
            <w:rPr>
              <w:i/>
              <w:iCs/>
            </w:rPr>
            <w:t xml:space="preserve">the procedures for </w:t>
          </w:r>
          <w:r w:rsidR="005468A4" w:rsidRPr="00FF7ECB">
            <w:rPr>
              <w:i/>
              <w:iCs/>
            </w:rPr>
            <w:t xml:space="preserve">identifying a pool of similar individuals, </w:t>
          </w:r>
          <w:r w:rsidR="002276F8" w:rsidRPr="00FF7ECB">
            <w:rPr>
              <w:i/>
              <w:iCs/>
            </w:rPr>
            <w:t>organizations</w:t>
          </w:r>
          <w:r w:rsidR="005468A4" w:rsidRPr="00FF7ECB">
            <w:rPr>
              <w:i/>
              <w:iCs/>
            </w:rPr>
            <w:t>, or locations from which to draw a comparison group.</w:t>
          </w:r>
          <w:r w:rsidRPr="00FF7ECB">
            <w:rPr>
              <w:i/>
              <w:iCs/>
            </w:rPr>
            <w:t xml:space="preserve"> </w:t>
          </w:r>
          <w:r w:rsidR="00555527" w:rsidRPr="00FF7ECB">
            <w:rPr>
              <w:i/>
              <w:iCs/>
            </w:rPr>
            <w:t>Also</w:t>
          </w:r>
          <w:r w:rsidR="00A8683A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include a </w:t>
          </w:r>
          <w:r w:rsidR="003836E3" w:rsidRPr="00FF7ECB">
            <w:rPr>
              <w:i/>
              <w:iCs/>
            </w:rPr>
            <w:t xml:space="preserve">description of the procedures and a </w:t>
          </w:r>
          <w:r w:rsidRPr="00FF7ECB">
            <w:rPr>
              <w:i/>
              <w:iCs/>
            </w:rPr>
            <w:t xml:space="preserve">list of the variables (covariates) </w:t>
          </w:r>
          <w:r w:rsidR="00555527" w:rsidRPr="00FF7ECB">
            <w:rPr>
              <w:i/>
              <w:iCs/>
            </w:rPr>
            <w:t>you</w:t>
          </w:r>
          <w:r w:rsidRPr="00FF7ECB">
            <w:rPr>
              <w:i/>
              <w:iCs/>
            </w:rPr>
            <w:t xml:space="preserve"> will use to </w:t>
          </w:r>
          <w:r w:rsidR="00311D46" w:rsidRPr="00FF7ECB">
            <w:rPr>
              <w:i/>
              <w:iCs/>
            </w:rPr>
            <w:t xml:space="preserve">match </w:t>
          </w:r>
          <w:r w:rsidRPr="00FF7ECB">
            <w:rPr>
              <w:i/>
              <w:iCs/>
            </w:rPr>
            <w:t>treatment and comparison groups</w:t>
          </w:r>
          <w:r w:rsidR="003836E3" w:rsidRPr="00FF7ECB">
            <w:rPr>
              <w:i/>
              <w:iCs/>
            </w:rPr>
            <w:t>,</w:t>
          </w:r>
          <w:r w:rsidR="005468A4" w:rsidRPr="00FF7ECB">
            <w:rPr>
              <w:i/>
              <w:iCs/>
            </w:rPr>
            <w:t xml:space="preserve"> including either a</w:t>
          </w:r>
          <w:r w:rsidRPr="00FF7ECB">
            <w:rPr>
              <w:i/>
              <w:iCs/>
            </w:rPr>
            <w:t xml:space="preserve"> baseline</w:t>
          </w:r>
          <w:r w:rsidR="005468A4" w:rsidRPr="00FF7ECB">
            <w:rPr>
              <w:i/>
              <w:iCs/>
            </w:rPr>
            <w:t xml:space="preserve"> measure of the outcome (e.g., pre-intervention </w:t>
          </w:r>
          <w:r w:rsidR="003836E3" w:rsidRPr="00FF7ECB">
            <w:rPr>
              <w:i/>
              <w:iCs/>
            </w:rPr>
            <w:t xml:space="preserve">outcome </w:t>
          </w:r>
          <w:r w:rsidR="005468A4" w:rsidRPr="00FF7ECB">
            <w:rPr>
              <w:i/>
              <w:iCs/>
            </w:rPr>
            <w:t xml:space="preserve">score) or a proxy measure for the outcome </w:t>
          </w:r>
          <w:r w:rsidR="003836E3" w:rsidRPr="00FF7ECB">
            <w:rPr>
              <w:i/>
              <w:iCs/>
            </w:rPr>
            <w:t xml:space="preserve">of interest </w:t>
          </w:r>
          <w:r w:rsidR="005468A4" w:rsidRPr="00FF7ECB">
            <w:rPr>
              <w:i/>
              <w:iCs/>
            </w:rPr>
            <w:t xml:space="preserve">(e.g., grade point average to estimate </w:t>
          </w:r>
          <w:r w:rsidR="00AF1336" w:rsidRPr="00FF7ECB">
            <w:rPr>
              <w:i/>
              <w:iCs/>
            </w:rPr>
            <w:t xml:space="preserve">future </w:t>
          </w:r>
          <w:r w:rsidR="005468A4" w:rsidRPr="00FF7ECB">
            <w:rPr>
              <w:i/>
              <w:iCs/>
            </w:rPr>
            <w:t>HS graduation)</w:t>
          </w:r>
          <w:r w:rsidR="00F90616" w:rsidRPr="00FF7ECB">
            <w:rPr>
              <w:i/>
              <w:iCs/>
            </w:rPr>
            <w:t>.</w:t>
          </w:r>
        </w:p>
        <w:p w14:paraId="1F3610D7" w14:textId="1368CF14" w:rsidR="001343BD" w:rsidRPr="00FF7ECB" w:rsidRDefault="001343BD" w:rsidP="00D30B78">
          <w:pPr>
            <w:rPr>
              <w:i/>
              <w:iCs/>
            </w:rPr>
          </w:pPr>
          <w:r w:rsidRPr="00FF7ECB">
            <w:rPr>
              <w:i/>
              <w:iCs/>
            </w:rPr>
            <w:t>For a</w:t>
          </w:r>
          <w:r w:rsidR="00130658" w:rsidRPr="00FF7ECB">
            <w:rPr>
              <w:i/>
              <w:iCs/>
            </w:rPr>
            <w:t>n</w:t>
          </w:r>
          <w:r w:rsidRPr="00FF7ECB">
            <w:rPr>
              <w:i/>
              <w:iCs/>
            </w:rPr>
            <w:t xml:space="preserve"> RCT study, describe the eligibility crite</w:t>
          </w:r>
          <w:r w:rsidR="0073025D" w:rsidRPr="00FF7ECB">
            <w:rPr>
              <w:i/>
              <w:iCs/>
            </w:rPr>
            <w:t>ria for inclusion in the study</w:t>
          </w:r>
          <w:r w:rsidR="00130658" w:rsidRPr="00FF7ECB">
            <w:rPr>
              <w:i/>
              <w:iCs/>
            </w:rPr>
            <w:t xml:space="preserve"> and</w:t>
          </w:r>
          <w:r w:rsidR="0073025D" w:rsidRPr="00FF7ECB">
            <w:rPr>
              <w:i/>
              <w:iCs/>
            </w:rPr>
            <w:t xml:space="preserve"> </w:t>
          </w:r>
          <w:r w:rsidRPr="00FF7ECB">
            <w:rPr>
              <w:i/>
              <w:iCs/>
            </w:rPr>
            <w:t xml:space="preserve">the randomization </w:t>
          </w:r>
          <w:r w:rsidR="0073025D" w:rsidRPr="00FF7ECB">
            <w:rPr>
              <w:i/>
              <w:iCs/>
            </w:rPr>
            <w:t>process</w:t>
          </w:r>
          <w:r w:rsidR="00130658" w:rsidRPr="00FF7ECB">
            <w:rPr>
              <w:i/>
              <w:iCs/>
            </w:rPr>
            <w:t>,</w:t>
          </w:r>
          <w:r w:rsidRPr="00FF7ECB">
            <w:rPr>
              <w:i/>
              <w:iCs/>
            </w:rPr>
            <w:t xml:space="preserve"> </w:t>
          </w:r>
          <w:r w:rsidR="0073025D" w:rsidRPr="00FF7ECB">
            <w:rPr>
              <w:i/>
              <w:iCs/>
            </w:rPr>
            <w:t>which will result in two or more</w:t>
          </w:r>
          <w:r w:rsidRPr="00FF7ECB">
            <w:rPr>
              <w:i/>
              <w:iCs/>
            </w:rPr>
            <w:t xml:space="preserve"> study </w:t>
          </w:r>
          <w:r w:rsidR="00130658" w:rsidRPr="00FF7ECB">
            <w:rPr>
              <w:i/>
              <w:iCs/>
            </w:rPr>
            <w:t xml:space="preserve">groups </w:t>
          </w:r>
          <w:r w:rsidRPr="00FF7ECB">
            <w:rPr>
              <w:i/>
              <w:iCs/>
            </w:rPr>
            <w:t xml:space="preserve">(i.e., treatment and control). </w:t>
          </w:r>
        </w:p>
      </w:sdtContent>
    </w:sdt>
    <w:p w14:paraId="08F5E02E" w14:textId="15A52B80" w:rsidR="006817C7" w:rsidRDefault="006817C7" w:rsidP="00CF7C84">
      <w:pPr>
        <w:pStyle w:val="Heading1"/>
        <w:numPr>
          <w:ilvl w:val="0"/>
          <w:numId w:val="4"/>
        </w:numPr>
      </w:pPr>
      <w:r>
        <w:t>Sampling Methods</w:t>
      </w:r>
    </w:p>
    <w:p w14:paraId="390A60EB" w14:textId="51CFEB7A" w:rsidR="004748E3" w:rsidRPr="004748E3" w:rsidRDefault="004748E3" w:rsidP="004748E3">
      <w:pPr>
        <w:pStyle w:val="Heading2"/>
        <w:ind w:left="360"/>
      </w:pPr>
      <w:r w:rsidRPr="004748E3">
        <w:t xml:space="preserve">5.1 </w:t>
      </w:r>
      <w:r w:rsidR="006043D3">
        <w:t>Sample Selection</w:t>
      </w:r>
    </w:p>
    <w:sdt>
      <w:sdtPr>
        <w:rPr>
          <w:i/>
          <w:iCs/>
        </w:rPr>
        <w:id w:val="1769886488"/>
        <w:placeholder>
          <w:docPart w:val="DefaultPlaceholder_-1854013440"/>
        </w:placeholder>
      </w:sdtPr>
      <w:sdtEndPr/>
      <w:sdtContent>
        <w:p w14:paraId="5586FBEA" w14:textId="6DA6D827" w:rsidR="00443E32" w:rsidRPr="00702B37" w:rsidRDefault="00FF7ECB" w:rsidP="00443E32">
          <w:pPr>
            <w:rPr>
              <w:i/>
              <w:iCs/>
            </w:rPr>
          </w:pPr>
          <w:r w:rsidRPr="00702B37">
            <w:rPr>
              <w:i/>
              <w:iCs/>
            </w:rPr>
            <w:t>D</w:t>
          </w:r>
          <w:r w:rsidR="00443E32" w:rsidRPr="00702B37">
            <w:rPr>
              <w:i/>
              <w:iCs/>
            </w:rPr>
            <w:t>escribe the population from which the sample will be drawn, the estimated sample size</w:t>
          </w:r>
          <w:r w:rsidR="004C0613" w:rsidRPr="00702B37">
            <w:rPr>
              <w:i/>
              <w:iCs/>
            </w:rPr>
            <w:t>s</w:t>
          </w:r>
          <w:r w:rsidR="00443E32" w:rsidRPr="00702B37">
            <w:rPr>
              <w:i/>
              <w:iCs/>
            </w:rPr>
            <w:t xml:space="preserve"> </w:t>
          </w:r>
          <w:r w:rsidR="00921060" w:rsidRPr="00702B37">
            <w:rPr>
              <w:i/>
              <w:iCs/>
            </w:rPr>
            <w:t>for treatment and</w:t>
          </w:r>
          <w:r w:rsidR="00942367">
            <w:rPr>
              <w:i/>
              <w:iCs/>
            </w:rPr>
            <w:t xml:space="preserve"> (if applicable)</w:t>
          </w:r>
          <w:r w:rsidR="00921060" w:rsidRPr="00702B37">
            <w:rPr>
              <w:i/>
              <w:iCs/>
            </w:rPr>
            <w:t xml:space="preserve"> comparison groups</w:t>
          </w:r>
          <w:r w:rsidR="00443E32" w:rsidRPr="00702B37">
            <w:rPr>
              <w:i/>
              <w:iCs/>
            </w:rPr>
            <w:t xml:space="preserve">, and how the sample will be selected (i.e., sampling procedures </w:t>
          </w:r>
          <w:r w:rsidR="00B26BFD" w:rsidRPr="00702B37">
            <w:rPr>
              <w:i/>
              <w:iCs/>
            </w:rPr>
            <w:t>and/</w:t>
          </w:r>
          <w:r w:rsidR="00443E32" w:rsidRPr="00702B37">
            <w:rPr>
              <w:i/>
              <w:iCs/>
            </w:rPr>
            <w:t>or eligibility criteria).</w:t>
          </w:r>
          <w:r w:rsidR="007F5D6E" w:rsidRPr="00702B37">
            <w:rPr>
              <w:i/>
              <w:iCs/>
            </w:rPr>
            <w:t xml:space="preserve"> </w:t>
          </w:r>
          <w:r w:rsidR="00F92C15">
            <w:rPr>
              <w:i/>
              <w:iCs/>
            </w:rPr>
            <w:t>Specify any</w:t>
          </w:r>
          <w:r w:rsidR="007F5D6E" w:rsidRPr="00702B37">
            <w:rPr>
              <w:i/>
              <w:iCs/>
            </w:rPr>
            <w:t xml:space="preserve"> consent procedures (i.e., parental/guardian consent, opt-in/opt-out) or data use agreements that will be necessary to gather </w:t>
          </w:r>
          <w:r w:rsidR="004C0613" w:rsidRPr="00702B37">
            <w:rPr>
              <w:i/>
              <w:iCs/>
            </w:rPr>
            <w:t xml:space="preserve">or obtain </w:t>
          </w:r>
          <w:r w:rsidR="007F5D6E" w:rsidRPr="00702B37">
            <w:rPr>
              <w:i/>
              <w:iCs/>
            </w:rPr>
            <w:t>data.</w:t>
          </w:r>
          <w:r w:rsidR="004C0613" w:rsidRPr="00702B37">
            <w:rPr>
              <w:i/>
              <w:iCs/>
            </w:rPr>
            <w:t xml:space="preserve"> </w:t>
          </w:r>
        </w:p>
      </w:sdtContent>
    </w:sdt>
    <w:p w14:paraId="239A4C7C" w14:textId="665A0552" w:rsidR="006817C7" w:rsidRDefault="00CF7C84" w:rsidP="00CF7C84">
      <w:pPr>
        <w:pStyle w:val="Heading2"/>
        <w:ind w:left="360"/>
      </w:pPr>
      <w:r>
        <w:t>5.</w:t>
      </w:r>
      <w:r w:rsidR="009C2858">
        <w:t>2</w:t>
      </w:r>
      <w:r w:rsidR="001343BD">
        <w:t xml:space="preserve"> </w:t>
      </w:r>
      <w:r w:rsidR="009C2858">
        <w:rPr>
          <w:i/>
        </w:rPr>
        <w:t>Sample Size Justification</w:t>
      </w:r>
    </w:p>
    <w:sdt>
      <w:sdtPr>
        <w:rPr>
          <w:i/>
          <w:iCs/>
          <w:noProof/>
        </w:rPr>
        <w:id w:val="1311436753"/>
        <w:placeholder>
          <w:docPart w:val="DefaultPlaceholder_-1854013440"/>
        </w:placeholder>
      </w:sdtPr>
      <w:sdtEndPr>
        <w:rPr>
          <w:noProof w:val="0"/>
        </w:rPr>
      </w:sdtEndPr>
      <w:sdtContent>
        <w:p w14:paraId="2204B5AF" w14:textId="754304A0" w:rsidR="00DB4DE6" w:rsidRPr="00DB4DE6" w:rsidRDefault="009C2858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 non-experimental evaluations</w:t>
          </w:r>
          <w:r w:rsidR="00DB4DE6" w:rsidRPr="00DB4DE6">
            <w:rPr>
              <w:i/>
              <w:iCs/>
              <w:noProof/>
            </w:rPr>
            <w:t xml:space="preserve">, explain the basis for </w:t>
          </w:r>
          <w:r w:rsidR="00C81D6E">
            <w:rPr>
              <w:i/>
              <w:iCs/>
              <w:noProof/>
            </w:rPr>
            <w:t>selecting</w:t>
          </w:r>
          <w:r w:rsidR="00DB4DE6" w:rsidRPr="00DB4DE6">
            <w:rPr>
              <w:i/>
              <w:iCs/>
              <w:noProof/>
            </w:rPr>
            <w:t xml:space="preserve"> the sample sizes in #5.1</w:t>
          </w:r>
          <w:r w:rsidR="00C34350">
            <w:rPr>
              <w:i/>
              <w:iCs/>
              <w:noProof/>
            </w:rPr>
            <w:t xml:space="preserve"> and how the size will be adequate to answer the research questions.</w:t>
          </w:r>
        </w:p>
        <w:p w14:paraId="7174F993" w14:textId="0F6D758B" w:rsidR="004F2D28" w:rsidRPr="00DB4DE6" w:rsidRDefault="00A53AB3" w:rsidP="004F2D28">
          <w:pPr>
            <w:rPr>
              <w:i/>
              <w:iCs/>
              <w:noProof/>
            </w:rPr>
          </w:pPr>
          <w:r w:rsidRPr="00DB4DE6">
            <w:rPr>
              <w:i/>
              <w:iCs/>
              <w:noProof/>
            </w:rPr>
            <w:t>For</w:t>
          </w:r>
          <w:r w:rsidR="00F90616" w:rsidRPr="00DB4DE6">
            <w:rPr>
              <w:i/>
              <w:iCs/>
            </w:rPr>
            <w:t xml:space="preserve"> impact evaluatio</w:t>
          </w:r>
          <w:r w:rsidRPr="00DB4DE6">
            <w:rPr>
              <w:i/>
              <w:iCs/>
            </w:rPr>
            <w:t xml:space="preserve">ns, describe how a </w:t>
          </w:r>
          <w:r w:rsidR="00F90616" w:rsidRPr="00DB4DE6">
            <w:rPr>
              <w:i/>
              <w:iCs/>
            </w:rPr>
            <w:t xml:space="preserve">power analysis </w:t>
          </w:r>
          <w:r w:rsidRPr="00DB4DE6">
            <w:rPr>
              <w:i/>
              <w:iCs/>
            </w:rPr>
            <w:t>was</w:t>
          </w:r>
          <w:r w:rsidR="00F90616" w:rsidRPr="00DB4DE6">
            <w:rPr>
              <w:i/>
              <w:iCs/>
            </w:rPr>
            <w:t xml:space="preserve"> used to determine (1) how large a sample is needed to enable statistical</w:t>
          </w:r>
          <w:r w:rsidR="004748E3" w:rsidRPr="00DB4DE6">
            <w:rPr>
              <w:i/>
              <w:iCs/>
            </w:rPr>
            <w:t xml:space="preserve"> tests</w:t>
          </w:r>
          <w:r w:rsidR="00F90616" w:rsidRPr="00DB4DE6">
            <w:rPr>
              <w:i/>
              <w:iCs/>
            </w:rPr>
            <w:t xml:space="preserve"> that are accurate and reliable (i.e., required minimum sample size)</w:t>
          </w:r>
          <w:r w:rsidR="00843C7B" w:rsidRPr="00DB4DE6">
            <w:rPr>
              <w:i/>
              <w:iCs/>
            </w:rPr>
            <w:t xml:space="preserve">, and (2) </w:t>
          </w:r>
          <w:r w:rsidR="007C0ACB">
            <w:rPr>
              <w:i/>
              <w:iCs/>
            </w:rPr>
            <w:t xml:space="preserve">the </w:t>
          </w:r>
          <w:r w:rsidR="007C0ACB">
            <w:rPr>
              <w:i/>
              <w:iCs/>
            </w:rPr>
            <w:lastRenderedPageBreak/>
            <w:t xml:space="preserve">likelihood </w:t>
          </w:r>
          <w:r w:rsidR="00843C7B" w:rsidRPr="00DB4DE6">
            <w:rPr>
              <w:i/>
              <w:iCs/>
            </w:rPr>
            <w:t xml:space="preserve">the </w:t>
          </w:r>
          <w:r w:rsidR="00F90616" w:rsidRPr="00DB4DE6">
            <w:rPr>
              <w:i/>
              <w:iCs/>
            </w:rPr>
            <w:t>statistical test</w:t>
          </w:r>
          <w:r w:rsidR="00E62FC2" w:rsidRPr="00DB4DE6">
            <w:rPr>
              <w:i/>
              <w:iCs/>
            </w:rPr>
            <w:t>s used in the analysis</w:t>
          </w:r>
          <w:r w:rsidR="00F90616" w:rsidRPr="00DB4DE6">
            <w:rPr>
              <w:i/>
              <w:iCs/>
            </w:rPr>
            <w:t xml:space="preserve"> will be</w:t>
          </w:r>
          <w:r w:rsidR="00A76EED" w:rsidRPr="00DB4DE6">
            <w:rPr>
              <w:i/>
              <w:iCs/>
            </w:rPr>
            <w:t xml:space="preserve"> able</w:t>
          </w:r>
          <w:r w:rsidR="00F90616" w:rsidRPr="00DB4DE6">
            <w:rPr>
              <w:i/>
              <w:iCs/>
            </w:rPr>
            <w:t xml:space="preserve"> to detect effects of a given size in a particular situation</w:t>
          </w:r>
          <w:r w:rsidR="00843C7B" w:rsidRPr="00DB4DE6">
            <w:rPr>
              <w:i/>
              <w:iCs/>
            </w:rPr>
            <w:t xml:space="preserve">. </w:t>
          </w:r>
          <w:r w:rsidRPr="00DB4DE6">
            <w:rPr>
              <w:i/>
              <w:iCs/>
            </w:rPr>
            <w:t>I</w:t>
          </w:r>
          <w:r w:rsidR="00843C7B" w:rsidRPr="00DB4DE6">
            <w:rPr>
              <w:i/>
              <w:iCs/>
            </w:rPr>
            <w:t xml:space="preserve">nclude detail on the </w:t>
          </w:r>
          <w:r w:rsidR="00E62FC2" w:rsidRPr="00DB4DE6">
            <w:rPr>
              <w:i/>
              <w:iCs/>
            </w:rPr>
            <w:t>assumptions</w:t>
          </w:r>
          <w:r w:rsidR="00843C7B" w:rsidRPr="00DB4DE6">
            <w:rPr>
              <w:i/>
              <w:iCs/>
            </w:rPr>
            <w:t xml:space="preserve"> used to conduct the power analysis (including how a minimum detectable effect size (MDES) was </w:t>
          </w:r>
          <w:r w:rsidR="00E62FC2" w:rsidRPr="00DB4DE6">
            <w:rPr>
              <w:i/>
              <w:iCs/>
            </w:rPr>
            <w:t>identified</w:t>
          </w:r>
          <w:r w:rsidR="00843C7B" w:rsidRPr="00DB4DE6">
            <w:rPr>
              <w:i/>
              <w:iCs/>
            </w:rPr>
            <w:t xml:space="preserve">) and </w:t>
          </w:r>
          <w:r w:rsidR="004748E3" w:rsidRPr="00DB4DE6">
            <w:rPr>
              <w:i/>
              <w:iCs/>
            </w:rPr>
            <w:t xml:space="preserve">specify </w:t>
          </w:r>
          <w:r w:rsidR="00843C7B" w:rsidRPr="00DB4DE6">
            <w:rPr>
              <w:i/>
              <w:iCs/>
            </w:rPr>
            <w:t>the results of the power analysis.</w:t>
          </w:r>
          <w:r w:rsidR="00C94512" w:rsidRPr="00DB4DE6">
            <w:rPr>
              <w:i/>
              <w:iCs/>
            </w:rPr>
            <w:t xml:space="preserve"> </w:t>
          </w:r>
          <w:r w:rsidR="00D31947">
            <w:rPr>
              <w:i/>
              <w:iCs/>
            </w:rPr>
            <w:t xml:space="preserve">If subgroup analyses are anticipated, ensure that the sample size </w:t>
          </w:r>
          <w:r w:rsidR="008C0181">
            <w:rPr>
              <w:i/>
              <w:iCs/>
            </w:rPr>
            <w:t>is sufficient to allow for these analyses.</w:t>
          </w:r>
        </w:p>
      </w:sdtContent>
    </w:sdt>
    <w:p w14:paraId="2F977603" w14:textId="031967D2" w:rsidR="00A07541" w:rsidRDefault="00A07541" w:rsidP="00CF7C84">
      <w:pPr>
        <w:pStyle w:val="Heading1"/>
        <w:numPr>
          <w:ilvl w:val="0"/>
          <w:numId w:val="4"/>
        </w:numPr>
      </w:pPr>
      <w:r>
        <w:t>Data Collection Procedures, Data Sources, and Measurement Tools</w:t>
      </w:r>
    </w:p>
    <w:sdt>
      <w:sdtPr>
        <w:rPr>
          <w:i/>
          <w:iCs/>
        </w:rPr>
        <w:id w:val="607472574"/>
        <w:placeholder>
          <w:docPart w:val="DefaultPlaceholder_-1854013440"/>
        </w:placeholder>
      </w:sdtPr>
      <w:sdtEndPr/>
      <w:sdtContent>
        <w:p w14:paraId="73CAE5C5" w14:textId="47DA05BB" w:rsidR="00F827F7" w:rsidRPr="009624B8" w:rsidRDefault="00C81D6E" w:rsidP="009624B8">
          <w:pPr>
            <w:rPr>
              <w:i/>
              <w:iCs/>
            </w:rPr>
          </w:pPr>
          <w:r w:rsidRPr="009624B8">
            <w:rPr>
              <w:i/>
              <w:iCs/>
            </w:rPr>
            <w:t>D</w:t>
          </w:r>
          <w:r w:rsidR="009A73C2" w:rsidRPr="009624B8">
            <w:rPr>
              <w:i/>
              <w:iCs/>
            </w:rPr>
            <w:t>escribe each data source</w:t>
          </w:r>
          <w:r w:rsidR="00F90616" w:rsidRPr="009624B8">
            <w:rPr>
              <w:i/>
              <w:iCs/>
            </w:rPr>
            <w:t xml:space="preserve"> </w:t>
          </w:r>
          <w:r w:rsidR="001105A0" w:rsidRPr="009624B8">
            <w:rPr>
              <w:i/>
              <w:iCs/>
            </w:rPr>
            <w:t xml:space="preserve">and measurement </w:t>
          </w:r>
          <w:r w:rsidR="00F90616" w:rsidRPr="009624B8">
            <w:rPr>
              <w:i/>
              <w:iCs/>
            </w:rPr>
            <w:t>tool</w:t>
          </w:r>
          <w:r w:rsidR="008E16E7">
            <w:rPr>
              <w:i/>
              <w:iCs/>
            </w:rPr>
            <w:t xml:space="preserve"> and</w:t>
          </w:r>
          <w:r w:rsidR="001105A0" w:rsidRPr="009624B8">
            <w:rPr>
              <w:i/>
              <w:iCs/>
            </w:rPr>
            <w:t xml:space="preserve"> the procedures</w:t>
          </w:r>
          <w:r w:rsidR="009A73C2" w:rsidRPr="009624B8">
            <w:rPr>
              <w:i/>
              <w:iCs/>
            </w:rPr>
            <w:t xml:space="preserve"> that will be used to collect or extract data, </w:t>
          </w:r>
          <w:r w:rsidR="001105A0" w:rsidRPr="009624B8">
            <w:rPr>
              <w:i/>
              <w:iCs/>
            </w:rPr>
            <w:t xml:space="preserve">including </w:t>
          </w:r>
          <w:r w:rsidR="009A73C2" w:rsidRPr="009624B8">
            <w:rPr>
              <w:i/>
              <w:iCs/>
            </w:rPr>
            <w:t xml:space="preserve">when, how often, and by what mode (i.e., paper/pencil, phone, or web survey; administrative data extract). </w:t>
          </w:r>
          <w:r w:rsidR="009624B8" w:rsidRPr="009624B8">
            <w:rPr>
              <w:i/>
              <w:iCs/>
            </w:rPr>
            <w:t>Explain how</w:t>
          </w:r>
          <w:r w:rsidR="009A73C2" w:rsidRPr="009624B8">
            <w:rPr>
              <w:i/>
              <w:iCs/>
            </w:rPr>
            <w:t xml:space="preserve"> the proposed data sources</w:t>
          </w:r>
          <w:r w:rsidR="001105A0" w:rsidRPr="009624B8">
            <w:rPr>
              <w:i/>
              <w:iCs/>
            </w:rPr>
            <w:t xml:space="preserve"> and tools</w:t>
          </w:r>
          <w:r w:rsidR="009A73C2" w:rsidRPr="009624B8">
            <w:rPr>
              <w:i/>
              <w:iCs/>
            </w:rPr>
            <w:t xml:space="preserve"> are adequate for addressing all of the research question</w:t>
          </w:r>
          <w:r w:rsidR="00F90616" w:rsidRPr="009624B8">
            <w:rPr>
              <w:i/>
              <w:iCs/>
            </w:rPr>
            <w:t>(</w:t>
          </w:r>
          <w:r w:rsidR="009A73C2" w:rsidRPr="009624B8">
            <w:rPr>
              <w:i/>
              <w:iCs/>
            </w:rPr>
            <w:t>s</w:t>
          </w:r>
          <w:r w:rsidR="00F90616" w:rsidRPr="009624B8">
            <w:rPr>
              <w:i/>
              <w:iCs/>
            </w:rPr>
            <w:t xml:space="preserve">) and </w:t>
          </w:r>
          <w:r w:rsidR="00EB427C">
            <w:rPr>
              <w:i/>
              <w:iCs/>
            </w:rPr>
            <w:t>how</w:t>
          </w:r>
          <w:r w:rsidR="00E62FC2" w:rsidRPr="009624B8">
            <w:rPr>
              <w:i/>
              <w:iCs/>
            </w:rPr>
            <w:t xml:space="preserve"> the data </w:t>
          </w:r>
          <w:r w:rsidR="00F90616" w:rsidRPr="009624B8">
            <w:rPr>
              <w:i/>
              <w:iCs/>
            </w:rPr>
            <w:t xml:space="preserve">align with the </w:t>
          </w:r>
          <w:r w:rsidR="00E62FC2" w:rsidRPr="009624B8">
            <w:rPr>
              <w:i/>
              <w:iCs/>
            </w:rPr>
            <w:t xml:space="preserve">evaluation’s </w:t>
          </w:r>
          <w:r w:rsidR="00F90616" w:rsidRPr="009624B8">
            <w:rPr>
              <w:i/>
              <w:iCs/>
            </w:rPr>
            <w:t>outcome(s) of interest.</w:t>
          </w:r>
          <w:r w:rsidR="00F827F7" w:rsidRPr="009624B8">
            <w:rPr>
              <w:i/>
              <w:iCs/>
            </w:rPr>
            <w:t xml:space="preserve"> </w:t>
          </w:r>
        </w:p>
      </w:sdtContent>
    </w:sdt>
    <w:p w14:paraId="6097236F" w14:textId="231A70A7" w:rsidR="00A07541" w:rsidRDefault="00A07541" w:rsidP="001105A0">
      <w:pPr>
        <w:pStyle w:val="Heading1"/>
        <w:numPr>
          <w:ilvl w:val="0"/>
          <w:numId w:val="4"/>
        </w:numPr>
      </w:pPr>
      <w:r>
        <w:t>Analysis Plan</w:t>
      </w:r>
    </w:p>
    <w:sdt>
      <w:sdtPr>
        <w:rPr>
          <w:i/>
          <w:iCs/>
        </w:rPr>
        <w:id w:val="475883514"/>
        <w:placeholder>
          <w:docPart w:val="DefaultPlaceholder_-1854013440"/>
        </w:placeholder>
      </w:sdtPr>
      <w:sdtEndPr/>
      <w:sdtContent>
        <w:p w14:paraId="6BAED777" w14:textId="5C14347F" w:rsidR="009A73C2" w:rsidRPr="00D123B8" w:rsidRDefault="00F05B49" w:rsidP="009A73C2">
          <w:pPr>
            <w:rPr>
              <w:i/>
              <w:iCs/>
            </w:rPr>
          </w:pPr>
          <w:r w:rsidRPr="00EC2667">
            <w:rPr>
              <w:i/>
              <w:iCs/>
            </w:rPr>
            <w:t>Describe an</w:t>
          </w:r>
          <w:r w:rsidR="009A73C2" w:rsidRPr="00EC2667">
            <w:rPr>
              <w:i/>
              <w:iCs/>
            </w:rPr>
            <w:t xml:space="preserve"> analysis that is appropriate for the evaluation’s design and data sources (e.g., statistical </w:t>
          </w:r>
          <w:r w:rsidR="009A73C2" w:rsidRPr="00D123B8">
            <w:rPr>
              <w:i/>
              <w:iCs/>
            </w:rPr>
            <w:t xml:space="preserve">testing for quantitative data or descriptive analysis methods for qualitative data). </w:t>
          </w:r>
          <w:r w:rsidRPr="00D123B8">
            <w:rPr>
              <w:i/>
              <w:iCs/>
            </w:rPr>
            <w:t xml:space="preserve">Explain how the </w:t>
          </w:r>
          <w:r w:rsidR="00EC2667" w:rsidRPr="00D123B8">
            <w:rPr>
              <w:i/>
              <w:iCs/>
            </w:rPr>
            <w:t>analysis</w:t>
          </w:r>
          <w:r w:rsidR="00DA0179" w:rsidRPr="00D123B8">
            <w:rPr>
              <w:i/>
              <w:iCs/>
            </w:rPr>
            <w:t xml:space="preserve"> </w:t>
          </w:r>
          <w:r w:rsidR="004B310C" w:rsidRPr="00D123B8">
            <w:rPr>
              <w:i/>
              <w:iCs/>
            </w:rPr>
            <w:t>will</w:t>
          </w:r>
          <w:r w:rsidR="00DA0179" w:rsidRPr="00D123B8">
            <w:rPr>
              <w:i/>
              <w:iCs/>
            </w:rPr>
            <w:t xml:space="preserve"> </w:t>
          </w:r>
          <w:r w:rsidR="009A73C2" w:rsidRPr="00D123B8">
            <w:rPr>
              <w:i/>
              <w:iCs/>
            </w:rPr>
            <w:t xml:space="preserve">address </w:t>
          </w:r>
          <w:r w:rsidR="004C0613" w:rsidRPr="00D123B8">
            <w:rPr>
              <w:i/>
              <w:iCs/>
            </w:rPr>
            <w:t xml:space="preserve">all of </w:t>
          </w:r>
          <w:r w:rsidR="009A73C2" w:rsidRPr="00D123B8">
            <w:rPr>
              <w:i/>
              <w:iCs/>
            </w:rPr>
            <w:t>the evaluation’s research questions.</w:t>
          </w:r>
        </w:p>
        <w:p w14:paraId="1A4F8AE2" w14:textId="77777777" w:rsidR="00D123B8" w:rsidRPr="00D123B8" w:rsidRDefault="00EC2667" w:rsidP="001E6349">
          <w:pPr>
            <w:rPr>
              <w:i/>
              <w:iCs/>
            </w:rPr>
          </w:pPr>
          <w:r w:rsidRPr="00D123B8">
            <w:rPr>
              <w:i/>
              <w:iCs/>
            </w:rPr>
            <w:t>For impact evaluations</w:t>
          </w:r>
          <w:r w:rsidR="00D123B8" w:rsidRPr="00D123B8">
            <w:rPr>
              <w:i/>
              <w:iCs/>
            </w:rPr>
            <w:t>:</w:t>
          </w:r>
        </w:p>
        <w:p w14:paraId="68004E08" w14:textId="6C1F7F71" w:rsidR="00D123B8" w:rsidRPr="00D123B8" w:rsidRDefault="00D966E9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>
            <w:rPr>
              <w:i/>
              <w:iCs/>
            </w:rPr>
            <w:t>D</w:t>
          </w:r>
          <w:r w:rsidR="00EC2667" w:rsidRPr="00D123B8">
            <w:rPr>
              <w:i/>
              <w:iCs/>
            </w:rPr>
            <w:t>escribe how you will use</w:t>
          </w:r>
          <w:r w:rsidR="009A73C2" w:rsidRPr="00D123B8">
            <w:rPr>
              <w:i/>
              <w:iCs/>
            </w:rPr>
            <w:t xml:space="preserve"> multivariate analysis techniques</w:t>
          </w:r>
          <w:r w:rsidR="00843C7B" w:rsidRPr="00D123B8">
            <w:rPr>
              <w:i/>
              <w:iCs/>
            </w:rPr>
            <w:t xml:space="preserve"> (e.g., M/ANOVA or ANCOVA or regression models)</w:t>
          </w:r>
          <w:r w:rsidR="009A73C2" w:rsidRPr="00D123B8">
            <w:rPr>
              <w:i/>
              <w:iCs/>
            </w:rPr>
            <w:t xml:space="preserve"> </w:t>
          </w:r>
          <w:r w:rsidR="004C0613" w:rsidRPr="00D123B8">
            <w:rPr>
              <w:i/>
              <w:iCs/>
            </w:rPr>
            <w:t xml:space="preserve">for </w:t>
          </w:r>
          <w:r w:rsidR="009A73C2" w:rsidRPr="00D123B8">
            <w:rPr>
              <w:i/>
              <w:iCs/>
            </w:rPr>
            <w:t>analyz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</w:t>
          </w:r>
          <w:r w:rsidR="004C0613" w:rsidRPr="00D123B8">
            <w:rPr>
              <w:i/>
              <w:iCs/>
            </w:rPr>
            <w:t xml:space="preserve">pre-post </w:t>
          </w:r>
          <w:r w:rsidR="009A73C2" w:rsidRPr="00D123B8">
            <w:rPr>
              <w:i/>
              <w:iCs/>
            </w:rPr>
            <w:t xml:space="preserve">data </w:t>
          </w:r>
          <w:r w:rsidR="004C0613" w:rsidRPr="00D123B8">
            <w:rPr>
              <w:i/>
              <w:iCs/>
            </w:rPr>
            <w:t>for the purpose of</w:t>
          </w:r>
          <w:r w:rsidR="009A73C2" w:rsidRPr="00D123B8">
            <w:rPr>
              <w:i/>
              <w:iCs/>
            </w:rPr>
            <w:t xml:space="preserve"> answer</w:t>
          </w:r>
          <w:r w:rsidR="004C0613" w:rsidRPr="00D123B8">
            <w:rPr>
              <w:i/>
              <w:iCs/>
            </w:rPr>
            <w:t>ing</w:t>
          </w:r>
          <w:r w:rsidR="009A73C2" w:rsidRPr="00D123B8">
            <w:rPr>
              <w:i/>
              <w:iCs/>
            </w:rPr>
            <w:t xml:space="preserve"> the research questions; t-tests of statistical significance are not sufficient</w:t>
          </w:r>
          <w:r w:rsidR="004C0613" w:rsidRPr="00D123B8">
            <w:rPr>
              <w:i/>
              <w:iCs/>
            </w:rPr>
            <w:t xml:space="preserve"> </w:t>
          </w:r>
          <w:r w:rsidR="00CC7E03" w:rsidRPr="00D123B8">
            <w:rPr>
              <w:i/>
              <w:iCs/>
            </w:rPr>
            <w:t xml:space="preserve">because </w:t>
          </w:r>
          <w:r w:rsidR="004C0613" w:rsidRPr="00D123B8">
            <w:rPr>
              <w:i/>
              <w:iCs/>
            </w:rPr>
            <w:t>covariates cannot be utilized for these statistical tests</w:t>
          </w:r>
          <w:r w:rsidR="009A73C2" w:rsidRPr="00D123B8">
            <w:rPr>
              <w:i/>
              <w:iCs/>
            </w:rPr>
            <w:t>.</w:t>
          </w:r>
          <w:r w:rsidR="00B51A77" w:rsidRPr="00D123B8">
            <w:rPr>
              <w:i/>
              <w:iCs/>
              <w:noProof/>
            </w:rPr>
            <w:t xml:space="preserve"> </w:t>
          </w:r>
        </w:p>
        <w:p w14:paraId="143C8B49" w14:textId="12016F36" w:rsidR="006333D6" w:rsidRPr="00D123B8" w:rsidRDefault="00D123B8" w:rsidP="006333D6">
          <w:pPr>
            <w:pStyle w:val="ListParagraph"/>
            <w:numPr>
              <w:ilvl w:val="0"/>
              <w:numId w:val="8"/>
            </w:numPr>
            <w:rPr>
              <w:i/>
              <w:iCs/>
              <w:noProof/>
            </w:rPr>
          </w:pPr>
          <w:r w:rsidRPr="00D123B8">
            <w:rPr>
              <w:i/>
              <w:iCs/>
              <w:noProof/>
            </w:rPr>
            <w:t xml:space="preserve">Describe how </w:t>
          </w:r>
          <w:r w:rsidR="006333D6" w:rsidRPr="00D123B8">
            <w:rPr>
              <w:i/>
              <w:iCs/>
            </w:rPr>
            <w:t xml:space="preserve">baseline equivalency test(s) will be conducted to demonstrate that the sample groups (i.e., treatment and comparison/control) do not differ significantly at baseline or, if differences exist, </w:t>
          </w:r>
          <w:r w:rsidR="00232CC6">
            <w:rPr>
              <w:i/>
              <w:iCs/>
            </w:rPr>
            <w:t xml:space="preserve">how </w:t>
          </w:r>
          <w:r w:rsidRPr="00D123B8">
            <w:rPr>
              <w:i/>
              <w:iCs/>
            </w:rPr>
            <w:t>the necessary statistical adjustment</w:t>
          </w:r>
          <w:r w:rsidR="006333D6" w:rsidRPr="00D123B8">
            <w:rPr>
              <w:i/>
              <w:iCs/>
            </w:rPr>
            <w:t xml:space="preserve"> will be made to address any group differences identified.   </w:t>
          </w:r>
        </w:p>
      </w:sdtContent>
    </w:sdt>
    <w:p w14:paraId="61479AAC" w14:textId="433BE50B" w:rsidR="00A07541" w:rsidRDefault="00A07541" w:rsidP="00CF7C84">
      <w:pPr>
        <w:pStyle w:val="Heading1"/>
        <w:numPr>
          <w:ilvl w:val="0"/>
          <w:numId w:val="4"/>
        </w:numPr>
      </w:pPr>
      <w:r>
        <w:t>Evaluator Qualifications</w:t>
      </w:r>
    </w:p>
    <w:sdt>
      <w:sdtPr>
        <w:rPr>
          <w:i/>
          <w:iCs/>
        </w:rPr>
        <w:id w:val="-72741917"/>
        <w:placeholder>
          <w:docPart w:val="DefaultPlaceholder_-1854013440"/>
        </w:placeholder>
      </w:sdtPr>
      <w:sdtEndPr/>
      <w:sdtContent>
        <w:p w14:paraId="4C8C8AC8" w14:textId="31B8139F" w:rsidR="00B507EA" w:rsidRPr="00E04FDF" w:rsidRDefault="00B507EA" w:rsidP="00B507EA">
          <w:pPr>
            <w:rPr>
              <w:i/>
              <w:iCs/>
            </w:rPr>
          </w:pPr>
          <w:r w:rsidRPr="00E04FDF">
            <w:rPr>
              <w:i/>
              <w:iCs/>
            </w:rPr>
            <w:t xml:space="preserve">Describe how the </w:t>
          </w:r>
          <w:r w:rsidR="00185D87" w:rsidRPr="00E04FDF">
            <w:rPr>
              <w:i/>
              <w:iCs/>
            </w:rPr>
            <w:t>person(s) who will conduct the evaluation are</w:t>
          </w:r>
          <w:r w:rsidRPr="00E04FDF">
            <w:rPr>
              <w:i/>
              <w:iCs/>
            </w:rPr>
            <w:t xml:space="preserve"> sufficiently qualified to conduct the proposed evaluation (e.g., </w:t>
          </w:r>
          <w:r w:rsidR="00185D87" w:rsidRPr="00E04FDF">
            <w:rPr>
              <w:i/>
              <w:iCs/>
            </w:rPr>
            <w:t>have</w:t>
          </w:r>
          <w:r w:rsidRPr="00E04FDF">
            <w:rPr>
              <w:i/>
              <w:iCs/>
            </w:rPr>
            <w:t xml:space="preserve"> </w:t>
          </w:r>
          <w:r w:rsidR="00632635">
            <w:rPr>
              <w:i/>
              <w:iCs/>
            </w:rPr>
            <w:t>experience</w:t>
          </w:r>
          <w:r w:rsidRPr="00E04FDF">
            <w:rPr>
              <w:i/>
              <w:iCs/>
            </w:rPr>
            <w:t xml:space="preserve"> and technical qualifications that align with the planned evaluation design). If the evaluator is not yet identified or hired, describe the required and/or preferred qualifications for an evaluator. </w:t>
          </w:r>
        </w:p>
        <w:p w14:paraId="4CC98085" w14:textId="21FE3EB3" w:rsidR="00AC7615" w:rsidRPr="00E04FDF" w:rsidRDefault="00AC7615" w:rsidP="00EA66E0">
          <w:pPr>
            <w:rPr>
              <w:i/>
              <w:iCs/>
            </w:rPr>
          </w:pPr>
          <w:r w:rsidRPr="00E04FDF">
            <w:rPr>
              <w:i/>
              <w:iCs/>
            </w:rPr>
            <w:t>For impact evaluations, a</w:t>
          </w:r>
          <w:r w:rsidR="00CC7E03" w:rsidRPr="00E04FDF">
            <w:rPr>
              <w:i/>
              <w:iCs/>
            </w:rPr>
            <w:t xml:space="preserve">n external evaluator is </w:t>
          </w:r>
          <w:r w:rsidR="00B507EA" w:rsidRPr="00E04FDF">
            <w:rPr>
              <w:i/>
              <w:iCs/>
            </w:rPr>
            <w:t xml:space="preserve">strongly </w:t>
          </w:r>
          <w:r w:rsidR="00CC7E03" w:rsidRPr="00E04FDF">
            <w:rPr>
              <w:i/>
              <w:iCs/>
            </w:rPr>
            <w:t>recommended</w:t>
          </w:r>
          <w:r w:rsidR="00A07879">
            <w:rPr>
              <w:i/>
              <w:iCs/>
            </w:rPr>
            <w:t xml:space="preserve"> and may be required by the terms of your grant award</w:t>
          </w:r>
          <w:r w:rsidRPr="00E04FDF">
            <w:rPr>
              <w:i/>
              <w:iCs/>
            </w:rPr>
            <w:t>.</w:t>
          </w:r>
          <w:r w:rsidR="00CC7E03" w:rsidRPr="00E04FDF">
            <w:rPr>
              <w:i/>
              <w:iCs/>
            </w:rPr>
            <w:t xml:space="preserve"> </w:t>
          </w:r>
        </w:p>
      </w:sdtContent>
    </w:sdt>
    <w:p w14:paraId="1305ADFA" w14:textId="68347BEE" w:rsidR="00A07541" w:rsidRDefault="00A07541" w:rsidP="00CF7C84">
      <w:pPr>
        <w:pStyle w:val="Heading1"/>
        <w:numPr>
          <w:ilvl w:val="0"/>
          <w:numId w:val="4"/>
        </w:numPr>
      </w:pPr>
      <w:r>
        <w:t>Timeline</w:t>
      </w:r>
    </w:p>
    <w:sdt>
      <w:sdtPr>
        <w:rPr>
          <w:i/>
          <w:iCs/>
        </w:rPr>
        <w:id w:val="1495077210"/>
        <w:placeholder>
          <w:docPart w:val="DefaultPlaceholder_-1854013440"/>
        </w:placeholder>
      </w:sdtPr>
      <w:sdtEndPr/>
      <w:sdtContent>
        <w:p w14:paraId="4BB447DB" w14:textId="22EE5712" w:rsidR="00ED6449" w:rsidRPr="00244686" w:rsidRDefault="00DF1288" w:rsidP="009A73C2">
          <w:pPr>
            <w:rPr>
              <w:i/>
              <w:iCs/>
            </w:rPr>
          </w:pPr>
          <w:r w:rsidRPr="00244686">
            <w:rPr>
              <w:i/>
              <w:iCs/>
            </w:rPr>
            <w:t>Provide</w:t>
          </w:r>
          <w:r w:rsidR="00ED6449" w:rsidRPr="00244686">
            <w:rPr>
              <w:i/>
              <w:iCs/>
            </w:rPr>
            <w:t xml:space="preserve"> a timeline for</w:t>
          </w:r>
          <w:r w:rsidR="00827992" w:rsidRPr="00244686">
            <w:rPr>
              <w:i/>
              <w:iCs/>
            </w:rPr>
            <w:t xml:space="preserve"> </w:t>
          </w:r>
          <w:proofErr w:type="gramStart"/>
          <w:r w:rsidR="00827992" w:rsidRPr="00244686">
            <w:rPr>
              <w:i/>
              <w:iCs/>
            </w:rPr>
            <w:t>all of</w:t>
          </w:r>
          <w:proofErr w:type="gramEnd"/>
          <w:r w:rsidR="00827992" w:rsidRPr="00244686">
            <w:rPr>
              <w:i/>
              <w:iCs/>
            </w:rPr>
            <w:t xml:space="preserve"> the</w:t>
          </w:r>
          <w:r w:rsidR="00ED6449" w:rsidRPr="00244686">
            <w:rPr>
              <w:i/>
              <w:iCs/>
            </w:rPr>
            <w:t xml:space="preserve"> major evaluation activities </w:t>
          </w:r>
          <w:r w:rsidR="009A73C2" w:rsidRPr="00244686">
            <w:rPr>
              <w:i/>
              <w:iCs/>
            </w:rPr>
            <w:t>(e.g., finaliz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evaluation </w:t>
          </w:r>
          <w:r w:rsidR="00827992" w:rsidRPr="00244686">
            <w:rPr>
              <w:i/>
              <w:iCs/>
            </w:rPr>
            <w:t>design</w:t>
          </w:r>
          <w:r w:rsidR="009A73C2" w:rsidRPr="00244686">
            <w:rPr>
              <w:i/>
              <w:iCs/>
            </w:rPr>
            <w:t>, hir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evaluator, develop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</w:t>
          </w:r>
          <w:r w:rsidR="00827992" w:rsidRPr="00244686">
            <w:rPr>
              <w:i/>
              <w:iCs/>
            </w:rPr>
            <w:t xml:space="preserve">data collection </w:t>
          </w:r>
          <w:r w:rsidR="009A73C2" w:rsidRPr="00244686">
            <w:rPr>
              <w:i/>
              <w:iCs/>
            </w:rPr>
            <w:t xml:space="preserve">instruments,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pre-intervention </w:t>
          </w:r>
          <w:r w:rsidR="00827992" w:rsidRPr="00244686">
            <w:rPr>
              <w:i/>
              <w:iCs/>
            </w:rPr>
            <w:t>data</w:t>
          </w:r>
          <w:r w:rsidR="009A73C2" w:rsidRPr="00244686">
            <w:rPr>
              <w:i/>
              <w:iCs/>
            </w:rPr>
            <w:t xml:space="preserve">, </w:t>
          </w:r>
          <w:r w:rsidR="000647BE" w:rsidRPr="00244686">
            <w:rPr>
              <w:i/>
              <w:iCs/>
            </w:rPr>
            <w:t>collect</w:t>
          </w:r>
          <w:r w:rsidRPr="00244686">
            <w:rPr>
              <w:i/>
              <w:iCs/>
            </w:rPr>
            <w:t>ing</w:t>
          </w:r>
          <w:r w:rsidR="000647BE" w:rsidRPr="00244686">
            <w:rPr>
              <w:i/>
              <w:iCs/>
            </w:rPr>
            <w:t xml:space="preserve"> post-intervention data, </w:t>
          </w:r>
          <w:r w:rsidR="009A73C2" w:rsidRPr="00244686">
            <w:rPr>
              <w:i/>
              <w:iCs/>
            </w:rPr>
            <w:t>analyz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data, writ</w:t>
          </w:r>
          <w:r w:rsidRPr="00244686">
            <w:rPr>
              <w:i/>
              <w:iCs/>
            </w:rPr>
            <w:t>ing</w:t>
          </w:r>
          <w:r w:rsidR="009A73C2" w:rsidRPr="00244686">
            <w:rPr>
              <w:i/>
              <w:iCs/>
            </w:rPr>
            <w:t xml:space="preserve"> report)</w:t>
          </w:r>
          <w:r w:rsidR="00914BC9" w:rsidRPr="00244686">
            <w:rPr>
              <w:i/>
              <w:iCs/>
            </w:rPr>
            <w:t xml:space="preserve">. </w:t>
          </w:r>
          <w:r w:rsidRPr="00244686">
            <w:rPr>
              <w:i/>
              <w:iCs/>
            </w:rPr>
            <w:t>Delineate the timeline</w:t>
          </w:r>
          <w:r w:rsidR="000647BE" w:rsidRPr="00244686">
            <w:rPr>
              <w:i/>
              <w:iCs/>
            </w:rPr>
            <w:t xml:space="preserve"> by month and year or on a quarterly basis (e.g., fall 2020, spring 2020).</w:t>
          </w:r>
          <w:r w:rsidR="00ED6449" w:rsidRPr="00244686">
            <w:rPr>
              <w:i/>
              <w:iCs/>
            </w:rPr>
            <w:t xml:space="preserve"> </w:t>
          </w:r>
          <w:r w:rsidR="00914BC9" w:rsidRPr="00244686">
            <w:rPr>
              <w:i/>
              <w:iCs/>
            </w:rPr>
            <w:t xml:space="preserve">The timeline must </w:t>
          </w:r>
          <w:r w:rsidR="00244686" w:rsidRPr="00244686">
            <w:rPr>
              <w:i/>
              <w:iCs/>
            </w:rPr>
            <w:t>show</w:t>
          </w:r>
          <w:r w:rsidR="00914BC9" w:rsidRPr="00244686">
            <w:rPr>
              <w:i/>
              <w:iCs/>
            </w:rPr>
            <w:t xml:space="preserve"> how all evaluation activities and a final report will be completed before </w:t>
          </w:r>
          <w:r w:rsidR="001055ED">
            <w:rPr>
              <w:i/>
              <w:iCs/>
            </w:rPr>
            <w:t>your</w:t>
          </w:r>
          <w:r w:rsidR="00914BC9" w:rsidRPr="00244686">
            <w:rPr>
              <w:i/>
              <w:iCs/>
            </w:rPr>
            <w:t xml:space="preserve"> next recompete application.</w:t>
          </w:r>
        </w:p>
        <w:p w14:paraId="63B691ED" w14:textId="2C2F0562" w:rsidR="00054DCC" w:rsidRPr="00244686" w:rsidRDefault="00ED6449" w:rsidP="00ED6449">
          <w:pPr>
            <w:rPr>
              <w:i/>
              <w:iCs/>
            </w:rPr>
          </w:pPr>
          <w:r w:rsidRPr="00244686">
            <w:rPr>
              <w:i/>
              <w:iCs/>
            </w:rPr>
            <w:t xml:space="preserve">AmeriCorps recommends using the first program year for evaluation planning (including gaining </w:t>
          </w:r>
          <w:r w:rsidR="00244686">
            <w:rPr>
              <w:i/>
              <w:iCs/>
            </w:rPr>
            <w:t xml:space="preserve">final </w:t>
          </w:r>
          <w:r w:rsidRPr="00244686">
            <w:rPr>
              <w:i/>
              <w:iCs/>
            </w:rPr>
            <w:t xml:space="preserve">approval </w:t>
          </w:r>
          <w:r w:rsidR="00244686">
            <w:rPr>
              <w:i/>
              <w:iCs/>
            </w:rPr>
            <w:t>of</w:t>
          </w:r>
          <w:r w:rsidRPr="00244686">
            <w:rPr>
              <w:i/>
              <w:iCs/>
            </w:rPr>
            <w:t xml:space="preserve"> the plan) and data collection instrument development; the second program year for data collection</w:t>
          </w:r>
          <w:r w:rsidR="00D62335">
            <w:rPr>
              <w:i/>
              <w:iCs/>
            </w:rPr>
            <w:t>;</w:t>
          </w:r>
          <w:r w:rsidRPr="00244686">
            <w:rPr>
              <w:i/>
              <w:iCs/>
            </w:rPr>
            <w:t xml:space="preserve"> and the remaining </w:t>
          </w:r>
          <w:r w:rsidR="00D62335">
            <w:rPr>
              <w:i/>
              <w:iCs/>
            </w:rPr>
            <w:t>time in the</w:t>
          </w:r>
          <w:r w:rsidRPr="00244686">
            <w:rPr>
              <w:i/>
              <w:iCs/>
            </w:rPr>
            <w:t xml:space="preserve"> third program year to analyze data and complete the evaluation report.</w:t>
          </w:r>
          <w:r w:rsidR="009A73C2" w:rsidRPr="00244686">
            <w:rPr>
              <w:i/>
              <w:iCs/>
            </w:rPr>
            <w:t xml:space="preserve"> </w:t>
          </w:r>
          <w:r w:rsidR="00244686" w:rsidRPr="00244686">
            <w:rPr>
              <w:i/>
              <w:iCs/>
            </w:rPr>
            <w:t>Since</w:t>
          </w:r>
          <w:r w:rsidR="009A73C2" w:rsidRPr="00244686">
            <w:rPr>
              <w:i/>
              <w:iCs/>
            </w:rPr>
            <w:t xml:space="preserve"> grantees </w:t>
          </w:r>
          <w:r w:rsidR="00CA0C4E" w:rsidRPr="00244686">
            <w:rPr>
              <w:i/>
              <w:iCs/>
            </w:rPr>
            <w:t>have</w:t>
          </w:r>
          <w:r w:rsidR="009A73C2" w:rsidRPr="00244686">
            <w:rPr>
              <w:i/>
              <w:iCs/>
            </w:rPr>
            <w:t xml:space="preserve"> unique programs</w:t>
          </w:r>
          <w:r w:rsidR="00CA0C4E" w:rsidRPr="00244686">
            <w:rPr>
              <w:i/>
              <w:iCs/>
            </w:rPr>
            <w:t xml:space="preserve"> and recompete application deadlines may vary by state</w:t>
          </w:r>
          <w:r w:rsidR="009A73C2" w:rsidRPr="00244686">
            <w:rPr>
              <w:i/>
              <w:iCs/>
            </w:rPr>
            <w:t xml:space="preserve">, </w:t>
          </w:r>
          <w:r w:rsidR="001055ED">
            <w:rPr>
              <w:i/>
              <w:iCs/>
            </w:rPr>
            <w:t xml:space="preserve">exact </w:t>
          </w:r>
          <w:r w:rsidR="009A73C2" w:rsidRPr="00244686">
            <w:rPr>
              <w:i/>
              <w:iCs/>
            </w:rPr>
            <w:t>evaluation timelines may vary.</w:t>
          </w:r>
          <w:r w:rsidR="00054DCC" w:rsidRPr="00244686">
            <w:rPr>
              <w:i/>
              <w:iCs/>
            </w:rPr>
            <w:t xml:space="preserve"> </w:t>
          </w:r>
        </w:p>
      </w:sdtContent>
    </w:sdt>
    <w:p w14:paraId="5BEFFC1A" w14:textId="6DD21589" w:rsidR="00A07541" w:rsidRDefault="00DF27B0" w:rsidP="00806829">
      <w:pPr>
        <w:pStyle w:val="Heading1"/>
        <w:numPr>
          <w:ilvl w:val="0"/>
          <w:numId w:val="4"/>
        </w:numPr>
      </w:pPr>
      <w:r w:rsidRPr="00DF27B0">
        <w:lastRenderedPageBreak/>
        <w:t xml:space="preserve"> </w:t>
      </w:r>
      <w:r w:rsidR="00A07541">
        <w:t>Budget</w:t>
      </w:r>
    </w:p>
    <w:sdt>
      <w:sdtPr>
        <w:rPr>
          <w:i/>
          <w:iCs/>
        </w:rPr>
        <w:id w:val="1552501077"/>
        <w:placeholder>
          <w:docPart w:val="DefaultPlaceholder_-1854013440"/>
        </w:placeholder>
      </w:sdtPr>
      <w:sdtEndPr/>
      <w:sdtContent>
        <w:p w14:paraId="51CBC872" w14:textId="65B9A366" w:rsidR="005137E0" w:rsidRPr="00C2225D" w:rsidRDefault="00D62335" w:rsidP="00C2225D">
          <w:pPr>
            <w:rPr>
              <w:i/>
              <w:iCs/>
            </w:rPr>
          </w:pPr>
          <w:r w:rsidRPr="005E5369">
            <w:rPr>
              <w:i/>
              <w:iCs/>
            </w:rPr>
            <w:t>S</w:t>
          </w:r>
          <w:r w:rsidR="009A73C2" w:rsidRPr="005E5369">
            <w:rPr>
              <w:i/>
              <w:iCs/>
            </w:rPr>
            <w:t xml:space="preserve">pecify the </w:t>
          </w:r>
          <w:r w:rsidR="00827992" w:rsidRPr="005E5369">
            <w:rPr>
              <w:i/>
              <w:iCs/>
            </w:rPr>
            <w:t xml:space="preserve">overall </w:t>
          </w:r>
          <w:r w:rsidR="009A73C2" w:rsidRPr="005E5369">
            <w:rPr>
              <w:i/>
              <w:iCs/>
            </w:rPr>
            <w:t>budget allotted for the evaluation</w:t>
          </w:r>
          <w:r w:rsidR="00A37A8F" w:rsidRPr="005E5369">
            <w:rPr>
              <w:i/>
              <w:iCs/>
            </w:rPr>
            <w:t xml:space="preserve">, including the cost of </w:t>
          </w:r>
          <w:r w:rsidR="00027C89" w:rsidRPr="005E5369">
            <w:rPr>
              <w:i/>
              <w:iCs/>
            </w:rPr>
            <w:t>engaging</w:t>
          </w:r>
          <w:r w:rsidR="00A37A8F" w:rsidRPr="005E5369">
            <w:rPr>
              <w:i/>
              <w:iCs/>
            </w:rPr>
            <w:t xml:space="preserve"> an external evaluator if applicable</w:t>
          </w:r>
          <w:r w:rsidR="009A73C2" w:rsidRPr="005E5369">
            <w:rPr>
              <w:i/>
              <w:iCs/>
            </w:rPr>
            <w:t xml:space="preserve">. </w:t>
          </w:r>
          <w:r w:rsidR="00827992" w:rsidRPr="005E5369">
            <w:rPr>
              <w:i/>
              <w:iCs/>
            </w:rPr>
            <w:t xml:space="preserve">If </w:t>
          </w:r>
          <w:r w:rsidR="00027C89" w:rsidRPr="005E5369">
            <w:rPr>
              <w:i/>
              <w:iCs/>
            </w:rPr>
            <w:t xml:space="preserve">you </w:t>
          </w:r>
          <w:r w:rsidR="00827992" w:rsidRPr="005E5369">
            <w:rPr>
              <w:i/>
              <w:iCs/>
            </w:rPr>
            <w:t xml:space="preserve">will be utilizing staff time for conducting an internal evaluation, </w:t>
          </w:r>
          <w:r w:rsidR="00027C89" w:rsidRPr="005E5369">
            <w:rPr>
              <w:i/>
              <w:iCs/>
            </w:rPr>
            <w:t>provide a description of those in-kind resources.</w:t>
          </w:r>
        </w:p>
      </w:sdtContent>
    </w:sdt>
    <w:sectPr w:rsidR="005137E0" w:rsidRPr="00C2225D" w:rsidSect="00F8473B">
      <w:headerReference w:type="default" r:id="rId14"/>
      <w:footerReference w:type="default" r:id="rId15"/>
      <w:headerReference w:type="first" r:id="rId16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AA21" w14:textId="77777777" w:rsidR="00EB4770" w:rsidRDefault="00EB4770" w:rsidP="00D730AF">
      <w:pPr>
        <w:spacing w:after="0" w:line="240" w:lineRule="auto"/>
      </w:pPr>
      <w:r>
        <w:separator/>
      </w:r>
    </w:p>
  </w:endnote>
  <w:endnote w:type="continuationSeparator" w:id="0">
    <w:p w14:paraId="0A1E893A" w14:textId="77777777" w:rsidR="00EB4770" w:rsidRDefault="00EB4770" w:rsidP="00D7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42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E874" w14:textId="428B366D" w:rsidR="00D730AF" w:rsidRDefault="00D73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8773CA" w14:textId="77777777" w:rsidR="00D730AF" w:rsidRDefault="00D7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53D2" w14:textId="77777777" w:rsidR="00EB4770" w:rsidRDefault="00EB4770" w:rsidP="00D730AF">
      <w:pPr>
        <w:spacing w:after="0" w:line="240" w:lineRule="auto"/>
      </w:pPr>
      <w:r>
        <w:separator/>
      </w:r>
    </w:p>
  </w:footnote>
  <w:footnote w:type="continuationSeparator" w:id="0">
    <w:p w14:paraId="48460767" w14:textId="77777777" w:rsidR="00EB4770" w:rsidRDefault="00EB4770" w:rsidP="00D7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851" w14:textId="58A7B272" w:rsidR="00F8473B" w:rsidRPr="00F8473B" w:rsidRDefault="00F8473B">
    <w:pPr>
      <w:pStyle w:val="Header"/>
      <w:rPr>
        <w:rFonts w:cstheme="minorHAnsi"/>
        <w:b/>
        <w:bCs/>
      </w:rPr>
    </w:pPr>
    <w:r>
      <w:rPr>
        <w:rFonts w:cstheme="minorHAnsi"/>
        <w:b/>
        <w:bCs/>
      </w:rPr>
      <w:t>Attachment 4. AmeriCorps State and National Evaluation Plan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251" w14:textId="38947A22" w:rsidR="00F8473B" w:rsidRDefault="00F8473B" w:rsidP="00F8473B">
    <w:pPr>
      <w:pStyle w:val="Header"/>
      <w:rPr>
        <w:rFonts w:cstheme="minorHAnsi"/>
        <w:b/>
        <w:bCs/>
      </w:rPr>
    </w:pPr>
    <w:r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06CFB723" wp14:editId="69B16F36">
          <wp:simplePos x="0" y="0"/>
          <wp:positionH relativeFrom="margin">
            <wp:posOffset>4350434</wp:posOffset>
          </wp:positionH>
          <wp:positionV relativeFrom="paragraph">
            <wp:posOffset>-230944</wp:posOffset>
          </wp:positionV>
          <wp:extent cx="1417320" cy="38862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0912">
      <w:rPr>
        <w:rFonts w:cstheme="minorHAnsi"/>
        <w:b/>
        <w:bCs/>
      </w:rPr>
      <w:t>202</w:t>
    </w:r>
    <w:r w:rsidR="006C0554">
      <w:rPr>
        <w:rFonts w:cstheme="minorHAnsi"/>
        <w:b/>
        <w:bCs/>
      </w:rPr>
      <w:t>4</w:t>
    </w:r>
    <w:r>
      <w:rPr>
        <w:rFonts w:cstheme="minorHAnsi"/>
        <w:b/>
        <w:bCs/>
      </w:rPr>
      <w:t>-202</w:t>
    </w:r>
    <w:r w:rsidR="006C0554">
      <w:rPr>
        <w:rFonts w:cstheme="minorHAnsi"/>
        <w:b/>
        <w:bCs/>
      </w:rPr>
      <w:t>5</w:t>
    </w:r>
    <w:r w:rsidRPr="00BE0912">
      <w:rPr>
        <w:rFonts w:cstheme="minorHAnsi"/>
        <w:b/>
        <w:bCs/>
      </w:rPr>
      <w:t xml:space="preserve"> Iowa AmeriCorps State RFA</w:t>
    </w:r>
  </w:p>
  <w:p w14:paraId="33147B02" w14:textId="4DE515D7" w:rsidR="00F8473B" w:rsidRPr="00F8473B" w:rsidRDefault="00F8473B">
    <w:pPr>
      <w:pStyle w:val="Header"/>
      <w:rPr>
        <w:rFonts w:cstheme="minorHAnsi"/>
        <w:b/>
        <w:bCs/>
      </w:rPr>
    </w:pPr>
    <w:r>
      <w:rPr>
        <w:rFonts w:cstheme="minorHAnsi"/>
        <w:b/>
        <w:bCs/>
      </w:rPr>
      <w:t>Attachment 4. AmeriCorps State and National Evaluation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D24"/>
    <w:multiLevelType w:val="multilevel"/>
    <w:tmpl w:val="855C79BA"/>
    <w:styleLink w:val="KH-Outlin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" w15:restartNumberingAfterBreak="0">
    <w:nsid w:val="14F82620"/>
    <w:multiLevelType w:val="hybridMultilevel"/>
    <w:tmpl w:val="39AE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0584"/>
    <w:multiLevelType w:val="multilevel"/>
    <w:tmpl w:val="87D8DB2A"/>
    <w:styleLink w:val="CNCSsummarynotes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1DBB4B36"/>
    <w:multiLevelType w:val="hybridMultilevel"/>
    <w:tmpl w:val="31829E04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17B80"/>
    <w:multiLevelType w:val="hybridMultilevel"/>
    <w:tmpl w:val="602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2535"/>
    <w:multiLevelType w:val="hybridMultilevel"/>
    <w:tmpl w:val="9F307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0244A2"/>
    <w:multiLevelType w:val="hybridMultilevel"/>
    <w:tmpl w:val="7D6277D0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2466"/>
    <w:multiLevelType w:val="multilevel"/>
    <w:tmpl w:val="805A9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05413A"/>
    <w:multiLevelType w:val="hybridMultilevel"/>
    <w:tmpl w:val="BF3A9088"/>
    <w:lvl w:ilvl="0" w:tplc="2704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449128">
    <w:abstractNumId w:val="2"/>
  </w:num>
  <w:num w:numId="2" w16cid:durableId="1842429707">
    <w:abstractNumId w:val="0"/>
  </w:num>
  <w:num w:numId="3" w16cid:durableId="323363453">
    <w:abstractNumId w:val="1"/>
  </w:num>
  <w:num w:numId="4" w16cid:durableId="1678386736">
    <w:abstractNumId w:val="7"/>
  </w:num>
  <w:num w:numId="5" w16cid:durableId="1646811522">
    <w:abstractNumId w:val="4"/>
  </w:num>
  <w:num w:numId="6" w16cid:durableId="558781881">
    <w:abstractNumId w:val="5"/>
  </w:num>
  <w:num w:numId="7" w16cid:durableId="2094155588">
    <w:abstractNumId w:val="8"/>
  </w:num>
  <w:num w:numId="8" w16cid:durableId="1463573620">
    <w:abstractNumId w:val="6"/>
  </w:num>
  <w:num w:numId="9" w16cid:durableId="142556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41"/>
    <w:rsid w:val="0000271F"/>
    <w:rsid w:val="00027C89"/>
    <w:rsid w:val="0003332B"/>
    <w:rsid w:val="0003351C"/>
    <w:rsid w:val="00036534"/>
    <w:rsid w:val="00051EBC"/>
    <w:rsid w:val="00054DCC"/>
    <w:rsid w:val="00057B54"/>
    <w:rsid w:val="00061123"/>
    <w:rsid w:val="000647BE"/>
    <w:rsid w:val="00072875"/>
    <w:rsid w:val="0009622C"/>
    <w:rsid w:val="000A1693"/>
    <w:rsid w:val="000B2F78"/>
    <w:rsid w:val="000B7AB8"/>
    <w:rsid w:val="000D4EF0"/>
    <w:rsid w:val="000E14B8"/>
    <w:rsid w:val="000E5C83"/>
    <w:rsid w:val="000F70F6"/>
    <w:rsid w:val="00104A66"/>
    <w:rsid w:val="001055ED"/>
    <w:rsid w:val="0010596E"/>
    <w:rsid w:val="001105A0"/>
    <w:rsid w:val="00130658"/>
    <w:rsid w:val="001343BD"/>
    <w:rsid w:val="00134EE7"/>
    <w:rsid w:val="00135420"/>
    <w:rsid w:val="0014079B"/>
    <w:rsid w:val="00151E0F"/>
    <w:rsid w:val="00166ACF"/>
    <w:rsid w:val="00185D87"/>
    <w:rsid w:val="001A30E2"/>
    <w:rsid w:val="001B4DB9"/>
    <w:rsid w:val="001C5001"/>
    <w:rsid w:val="001D798E"/>
    <w:rsid w:val="001E0736"/>
    <w:rsid w:val="001E6349"/>
    <w:rsid w:val="00203269"/>
    <w:rsid w:val="002043AB"/>
    <w:rsid w:val="002150DE"/>
    <w:rsid w:val="002276F8"/>
    <w:rsid w:val="00232CC6"/>
    <w:rsid w:val="00233102"/>
    <w:rsid w:val="00244686"/>
    <w:rsid w:val="0025641C"/>
    <w:rsid w:val="002649C4"/>
    <w:rsid w:val="00267B3C"/>
    <w:rsid w:val="00273D9A"/>
    <w:rsid w:val="00286EE9"/>
    <w:rsid w:val="00292E4E"/>
    <w:rsid w:val="002F7A7A"/>
    <w:rsid w:val="00305D6C"/>
    <w:rsid w:val="00311D46"/>
    <w:rsid w:val="00333E4B"/>
    <w:rsid w:val="0035354B"/>
    <w:rsid w:val="0035459D"/>
    <w:rsid w:val="00374072"/>
    <w:rsid w:val="003836E3"/>
    <w:rsid w:val="003930C7"/>
    <w:rsid w:val="003A71B2"/>
    <w:rsid w:val="003B1235"/>
    <w:rsid w:val="00424767"/>
    <w:rsid w:val="004333BF"/>
    <w:rsid w:val="00443E32"/>
    <w:rsid w:val="00444BA1"/>
    <w:rsid w:val="00446290"/>
    <w:rsid w:val="004479AD"/>
    <w:rsid w:val="00465D99"/>
    <w:rsid w:val="004748E3"/>
    <w:rsid w:val="00492507"/>
    <w:rsid w:val="004A159C"/>
    <w:rsid w:val="004A2ABA"/>
    <w:rsid w:val="004A505A"/>
    <w:rsid w:val="004B310C"/>
    <w:rsid w:val="004C0613"/>
    <w:rsid w:val="004C7994"/>
    <w:rsid w:val="004F1102"/>
    <w:rsid w:val="004F2D28"/>
    <w:rsid w:val="0050650C"/>
    <w:rsid w:val="005135F9"/>
    <w:rsid w:val="005137E0"/>
    <w:rsid w:val="00524560"/>
    <w:rsid w:val="005468A4"/>
    <w:rsid w:val="00555527"/>
    <w:rsid w:val="00587737"/>
    <w:rsid w:val="005B0D71"/>
    <w:rsid w:val="005B4616"/>
    <w:rsid w:val="005D3642"/>
    <w:rsid w:val="005E5369"/>
    <w:rsid w:val="005F3F7A"/>
    <w:rsid w:val="006043D3"/>
    <w:rsid w:val="00611AC8"/>
    <w:rsid w:val="00614C61"/>
    <w:rsid w:val="00616173"/>
    <w:rsid w:val="00632635"/>
    <w:rsid w:val="006333D6"/>
    <w:rsid w:val="00644445"/>
    <w:rsid w:val="00646F01"/>
    <w:rsid w:val="006511DE"/>
    <w:rsid w:val="006531D3"/>
    <w:rsid w:val="00666768"/>
    <w:rsid w:val="00677BAE"/>
    <w:rsid w:val="006817C7"/>
    <w:rsid w:val="00693645"/>
    <w:rsid w:val="006B3754"/>
    <w:rsid w:val="006C0554"/>
    <w:rsid w:val="006C67F7"/>
    <w:rsid w:val="006D3B07"/>
    <w:rsid w:val="006F783E"/>
    <w:rsid w:val="00702B37"/>
    <w:rsid w:val="007152D7"/>
    <w:rsid w:val="00726AB0"/>
    <w:rsid w:val="0073025D"/>
    <w:rsid w:val="00730E58"/>
    <w:rsid w:val="00736D3F"/>
    <w:rsid w:val="00742502"/>
    <w:rsid w:val="00744D11"/>
    <w:rsid w:val="0075359A"/>
    <w:rsid w:val="007704C0"/>
    <w:rsid w:val="007828A6"/>
    <w:rsid w:val="00785161"/>
    <w:rsid w:val="00794854"/>
    <w:rsid w:val="00796028"/>
    <w:rsid w:val="00797FD1"/>
    <w:rsid w:val="007A2FE4"/>
    <w:rsid w:val="007B0460"/>
    <w:rsid w:val="007C0ACB"/>
    <w:rsid w:val="007C1BEE"/>
    <w:rsid w:val="007D751D"/>
    <w:rsid w:val="007E3F78"/>
    <w:rsid w:val="007E4ACB"/>
    <w:rsid w:val="007E5B5B"/>
    <w:rsid w:val="007F5D6E"/>
    <w:rsid w:val="00804DD9"/>
    <w:rsid w:val="00805EB5"/>
    <w:rsid w:val="00806829"/>
    <w:rsid w:val="00817BB5"/>
    <w:rsid w:val="00827992"/>
    <w:rsid w:val="008407CA"/>
    <w:rsid w:val="00843C7B"/>
    <w:rsid w:val="00882520"/>
    <w:rsid w:val="008B4B91"/>
    <w:rsid w:val="008C0181"/>
    <w:rsid w:val="008C3CFD"/>
    <w:rsid w:val="008E16E7"/>
    <w:rsid w:val="008E5F42"/>
    <w:rsid w:val="008F0AF6"/>
    <w:rsid w:val="008F2FD4"/>
    <w:rsid w:val="009026EF"/>
    <w:rsid w:val="00914BC9"/>
    <w:rsid w:val="00921060"/>
    <w:rsid w:val="00922672"/>
    <w:rsid w:val="00932E2A"/>
    <w:rsid w:val="00942367"/>
    <w:rsid w:val="0094450A"/>
    <w:rsid w:val="009624B8"/>
    <w:rsid w:val="00971CD2"/>
    <w:rsid w:val="00974194"/>
    <w:rsid w:val="00985A1A"/>
    <w:rsid w:val="00990F7F"/>
    <w:rsid w:val="009A73C2"/>
    <w:rsid w:val="009C2858"/>
    <w:rsid w:val="009C5B3F"/>
    <w:rsid w:val="009C620F"/>
    <w:rsid w:val="009C75AC"/>
    <w:rsid w:val="009D2887"/>
    <w:rsid w:val="00A07541"/>
    <w:rsid w:val="00A07879"/>
    <w:rsid w:val="00A249FA"/>
    <w:rsid w:val="00A37A8F"/>
    <w:rsid w:val="00A40BA6"/>
    <w:rsid w:val="00A53AB3"/>
    <w:rsid w:val="00A62A33"/>
    <w:rsid w:val="00A701BE"/>
    <w:rsid w:val="00A74CBC"/>
    <w:rsid w:val="00A76EED"/>
    <w:rsid w:val="00A8475F"/>
    <w:rsid w:val="00A8575B"/>
    <w:rsid w:val="00A8683A"/>
    <w:rsid w:val="00A86B27"/>
    <w:rsid w:val="00A97F1D"/>
    <w:rsid w:val="00AC7615"/>
    <w:rsid w:val="00AD607D"/>
    <w:rsid w:val="00AF1336"/>
    <w:rsid w:val="00B26BFD"/>
    <w:rsid w:val="00B352F6"/>
    <w:rsid w:val="00B502EB"/>
    <w:rsid w:val="00B507EA"/>
    <w:rsid w:val="00B51A77"/>
    <w:rsid w:val="00B57DB3"/>
    <w:rsid w:val="00B66F85"/>
    <w:rsid w:val="00BA5E13"/>
    <w:rsid w:val="00BB4B20"/>
    <w:rsid w:val="00BC6D90"/>
    <w:rsid w:val="00BF03C1"/>
    <w:rsid w:val="00BF1B2A"/>
    <w:rsid w:val="00C12682"/>
    <w:rsid w:val="00C2225D"/>
    <w:rsid w:val="00C34350"/>
    <w:rsid w:val="00C3563C"/>
    <w:rsid w:val="00C42528"/>
    <w:rsid w:val="00C47AF4"/>
    <w:rsid w:val="00C81D6E"/>
    <w:rsid w:val="00C94512"/>
    <w:rsid w:val="00C94BED"/>
    <w:rsid w:val="00C94E7C"/>
    <w:rsid w:val="00C95978"/>
    <w:rsid w:val="00C967D7"/>
    <w:rsid w:val="00CA0C4E"/>
    <w:rsid w:val="00CC7E03"/>
    <w:rsid w:val="00CD51EC"/>
    <w:rsid w:val="00CD7281"/>
    <w:rsid w:val="00CE03C8"/>
    <w:rsid w:val="00CE307C"/>
    <w:rsid w:val="00CE43C3"/>
    <w:rsid w:val="00CF7C84"/>
    <w:rsid w:val="00D06F92"/>
    <w:rsid w:val="00D123B8"/>
    <w:rsid w:val="00D20B7B"/>
    <w:rsid w:val="00D2611A"/>
    <w:rsid w:val="00D30B78"/>
    <w:rsid w:val="00D31947"/>
    <w:rsid w:val="00D40416"/>
    <w:rsid w:val="00D61370"/>
    <w:rsid w:val="00D62335"/>
    <w:rsid w:val="00D654D3"/>
    <w:rsid w:val="00D730AF"/>
    <w:rsid w:val="00D966E9"/>
    <w:rsid w:val="00DA0179"/>
    <w:rsid w:val="00DB4DE6"/>
    <w:rsid w:val="00DD19C9"/>
    <w:rsid w:val="00DF1288"/>
    <w:rsid w:val="00DF27B0"/>
    <w:rsid w:val="00DF2F12"/>
    <w:rsid w:val="00DF5B68"/>
    <w:rsid w:val="00E04FDF"/>
    <w:rsid w:val="00E31CA1"/>
    <w:rsid w:val="00E4475A"/>
    <w:rsid w:val="00E62FC2"/>
    <w:rsid w:val="00E83E73"/>
    <w:rsid w:val="00EA66E0"/>
    <w:rsid w:val="00EB3C8A"/>
    <w:rsid w:val="00EB427C"/>
    <w:rsid w:val="00EB4770"/>
    <w:rsid w:val="00EB4C5E"/>
    <w:rsid w:val="00EB5368"/>
    <w:rsid w:val="00EC2667"/>
    <w:rsid w:val="00EC7FC3"/>
    <w:rsid w:val="00ED6449"/>
    <w:rsid w:val="00EE2B96"/>
    <w:rsid w:val="00F05B49"/>
    <w:rsid w:val="00F275F1"/>
    <w:rsid w:val="00F31183"/>
    <w:rsid w:val="00F676C4"/>
    <w:rsid w:val="00F75D49"/>
    <w:rsid w:val="00F76183"/>
    <w:rsid w:val="00F81D14"/>
    <w:rsid w:val="00F827F7"/>
    <w:rsid w:val="00F8473B"/>
    <w:rsid w:val="00F90616"/>
    <w:rsid w:val="00F92C15"/>
    <w:rsid w:val="00F93850"/>
    <w:rsid w:val="00FB5601"/>
    <w:rsid w:val="00FD738C"/>
    <w:rsid w:val="00FE4085"/>
    <w:rsid w:val="00FF47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3783"/>
  <w15:chartTrackingRefBased/>
  <w15:docId w15:val="{E4628244-5AC4-4AFE-95AF-E52FC010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NCSsummarynotes">
    <w:name w:val="CNCS summary notes"/>
    <w:uiPriority w:val="99"/>
    <w:rsid w:val="00E4475A"/>
    <w:pPr>
      <w:numPr>
        <w:numId w:val="1"/>
      </w:numPr>
    </w:pPr>
  </w:style>
  <w:style w:type="numbering" w:customStyle="1" w:styleId="KH-Outline">
    <w:name w:val="KH-Outline"/>
    <w:uiPriority w:val="99"/>
    <w:rsid w:val="004247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075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7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075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817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2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2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AF"/>
  </w:style>
  <w:style w:type="paragraph" w:styleId="Footer">
    <w:name w:val="footer"/>
    <w:basedOn w:val="Normal"/>
    <w:link w:val="FooterChar"/>
    <w:uiPriority w:val="99"/>
    <w:unhideWhenUsed/>
    <w:rsid w:val="00D73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0AF"/>
  </w:style>
  <w:style w:type="paragraph" w:styleId="FootnoteText">
    <w:name w:val="footnote text"/>
    <w:basedOn w:val="Normal"/>
    <w:link w:val="FootnoteTextChar"/>
    <w:uiPriority w:val="99"/>
    <w:semiHidden/>
    <w:unhideWhenUsed/>
    <w:rsid w:val="006333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33D6"/>
    <w:rPr>
      <w:vertAlign w:val="superscript"/>
    </w:rPr>
  </w:style>
  <w:style w:type="paragraph" w:customStyle="1" w:styleId="Default">
    <w:name w:val="Default"/>
    <w:rsid w:val="0061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1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307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05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18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1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americorps.gov%2Fsites%2Fdefault%2Ffiles%2Fdocument%2F2021_06_29_AEA_Request_Form_ASN.docx&amp;wdOrigin=BROWSELINK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ericorps.gov/sites/default/files/document/2021_06_29_Alternative_Evaluation_Approach_Guidance_AS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ericorps.gov/sites/default/files/document/2019_10_01_AmeriCorps_State_and_National_Evaluation_FAQs_AS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B083-73DB-4A56-A496-723990A3D4BD}"/>
      </w:docPartPr>
      <w:docPartBody>
        <w:p w:rsidR="004C7F60" w:rsidRDefault="0046523D">
          <w:r w:rsidRPr="00EB3F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6C7431A444E719F999C4A44BC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F1747-2553-4F5A-AC74-202B88BDF2C9}"/>
      </w:docPartPr>
      <w:docPartBody>
        <w:p w:rsidR="004C7F60" w:rsidRDefault="00CE2F51" w:rsidP="00CE2F51">
          <w:pPr>
            <w:pStyle w:val="D456C7431A444E719F999C4A44BCCF8A1"/>
          </w:pPr>
          <w:r w:rsidRPr="000D4EF0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F69D396D911B42D8A9C0B16F8336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399-890D-4528-85CC-6847A8FF8125}"/>
      </w:docPartPr>
      <w:docPartBody>
        <w:p w:rsidR="004C7F60" w:rsidRDefault="00CE2F51" w:rsidP="00CE2F51">
          <w:pPr>
            <w:pStyle w:val="F69D396D911B42D8A9C0B16F8336E7091"/>
          </w:pPr>
          <w:r w:rsidRPr="000D4EF0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9EA9D3C2DE7D4EC9B94666318C23D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BF48-BA06-4289-8D50-384A4C3F6876}"/>
      </w:docPartPr>
      <w:docPartBody>
        <w:p w:rsidR="00ED3E5E" w:rsidRDefault="00CE2F51" w:rsidP="00CE2F51">
          <w:pPr>
            <w:pStyle w:val="9EA9D3C2DE7D4EC9B94666318C23D018"/>
          </w:pPr>
          <w:r w:rsidRPr="000D4EF0">
            <w:rPr>
              <w:rStyle w:val="PlaceholderText"/>
              <w:i/>
              <w:i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D"/>
    <w:rsid w:val="004327DE"/>
    <w:rsid w:val="0046523D"/>
    <w:rsid w:val="004C7F60"/>
    <w:rsid w:val="008250A9"/>
    <w:rsid w:val="00CE2F51"/>
    <w:rsid w:val="00E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51"/>
    <w:rPr>
      <w:color w:val="808080"/>
    </w:rPr>
  </w:style>
  <w:style w:type="paragraph" w:customStyle="1" w:styleId="9EA9D3C2DE7D4EC9B94666318C23D018">
    <w:name w:val="9EA9D3C2DE7D4EC9B94666318C23D018"/>
    <w:rsid w:val="00CE2F51"/>
    <w:rPr>
      <w:rFonts w:eastAsiaTheme="minorHAnsi"/>
    </w:rPr>
  </w:style>
  <w:style w:type="paragraph" w:customStyle="1" w:styleId="D456C7431A444E719F999C4A44BCCF8A1">
    <w:name w:val="D456C7431A444E719F999C4A44BCCF8A1"/>
    <w:rsid w:val="00CE2F51"/>
    <w:rPr>
      <w:rFonts w:eastAsiaTheme="minorHAnsi"/>
    </w:rPr>
  </w:style>
  <w:style w:type="paragraph" w:customStyle="1" w:styleId="F69D396D911B42D8A9C0B16F8336E7091">
    <w:name w:val="F69D396D911B42D8A9C0B16F8336E7091"/>
    <w:rsid w:val="00CE2F5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9" ma:contentTypeDescription="Create a new document." ma:contentTypeScope="" ma:versionID="8d44af3c447422521181a6177a3ef1cc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ac4f8325bcedc55c5ebbf07e8fdeb67e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e59625-8619-4811-91d8-3959b6623622}" ma:internalName="TaxCatchAll" ma:showField="CatchAllData" ma:web="df4c992a-13ab-4b84-9611-405cd1418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4c992a-13ab-4b84-9611-405cd1418276">
      <UserInfo>
        <DisplayName>Nijhawan, Sonali</DisplayName>
        <AccountId>1553</AccountId>
        <AccountType/>
      </UserInfo>
      <UserInfo>
        <DisplayName>Bastress Tahmasebi, Jennifer</DisplayName>
        <AccountId>48</AccountId>
        <AccountType/>
      </UserInfo>
    </SharedWithUsers>
    <TaxCatchAll xmlns="df4c992a-13ab-4b84-9611-405cd1418276" xsi:nil="true"/>
    <lcf76f155ced4ddcb4097134ff3c332f xmlns="91bffe38-db69-4376-80f2-3779a2b185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A3C51-9472-4BF3-ADB4-7170E45C5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C220C-BF2A-4F6A-B66D-E4F94C58A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228A6-2E45-42B0-A655-160A6565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fe38-db69-4376-80f2-3779a2b185c8"/>
    <ds:schemaRef ds:uri="df4c992a-13ab-4b84-9611-405cd1418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D11E5-0786-45E6-8EF3-98600156C457}">
  <ds:schemaRefs>
    <ds:schemaRef ds:uri="http://schemas.microsoft.com/office/2006/metadata/properties"/>
    <ds:schemaRef ds:uri="http://schemas.microsoft.com/office/infopath/2007/PartnerControls"/>
    <ds:schemaRef ds:uri="df4c992a-13ab-4b84-9611-405cd1418276"/>
    <ds:schemaRef ds:uri="91bffe38-db69-4376-80f2-3779a2b18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Tockey</dc:creator>
  <cp:keywords/>
  <dc:description/>
  <cp:lastModifiedBy>Ashley Tenney</cp:lastModifiedBy>
  <cp:revision>12</cp:revision>
  <dcterms:created xsi:type="dcterms:W3CDTF">2022-09-13T04:15:00Z</dcterms:created>
  <dcterms:modified xsi:type="dcterms:W3CDTF">2023-09-20T13:41:00Z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0x0101006EE674F5938EB94393EABB10B3582097</vt:lpwstr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_dlc_DocIdItemGuid">
    <vt:lpwstr>697516f2-91b1-4b45-8d63-aef86599bfc7</vt:lpwstr>
  </property>
  <property fmtid="{D5CDD505-2E9C-101B-9397-08002B2CF9AE}" pid="7" name="b209bbd5935845f3b7f3cbfb9d539802">
    <vt:lpwstr/>
  </property>
  <property fmtid="{D5CDD505-2E9C-101B-9397-08002B2CF9AE}" pid="8" name="CNCS_Data_Classification">
    <vt:lpwstr/>
  </property>
  <property fmtid="{D5CDD505-2E9C-101B-9397-08002B2CF9AE}" pid="9" name="CNCS_Department">
    <vt:lpwstr/>
  </property>
  <property fmtid="{D5CDD505-2E9C-101B-9397-08002B2CF9AE}" pid="10" name="i8e69c9481a041089769efb26b17796a">
    <vt:lpwstr/>
  </property>
  <property fmtid="{D5CDD505-2E9C-101B-9397-08002B2CF9AE}" pid="11" name="Sensitivity_Level">
    <vt:lpwstr/>
  </property>
  <property fmtid="{D5CDD505-2E9C-101B-9397-08002B2CF9AE}" pid="12" name="n0b82672b9064af4963ed3248f0c7c79">
    <vt:lpwstr/>
  </property>
  <property fmtid="{D5CDD505-2E9C-101B-9397-08002B2CF9AE}" pid="13" name="MediaServiceImageTags">
    <vt:lpwstr/>
  </property>
</Properties>
</file>