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C2B8" w14:textId="1C582296" w:rsidR="00757F8E" w:rsidRPr="003926BB" w:rsidRDefault="00CF2AB9" w:rsidP="00757F8E">
      <w:pPr>
        <w:pStyle w:val="Heading1"/>
        <w:rPr>
          <w:rFonts w:asciiTheme="minorHAnsi" w:hAnsiTheme="minorHAnsi" w:cstheme="minorHAnsi"/>
        </w:rPr>
      </w:pPr>
      <w:bookmarkStart w:id="0" w:name="_Toc497228299"/>
      <w:bookmarkStart w:id="1" w:name="_Toc52236125"/>
      <w:r>
        <w:rPr>
          <w:rFonts w:asciiTheme="minorHAnsi" w:hAnsiTheme="minorHAnsi" w:cstheme="minorHAnsi"/>
        </w:rPr>
        <w:t>Appendix 2.c</w:t>
      </w:r>
      <w:r w:rsidR="002B31E7">
        <w:rPr>
          <w:rFonts w:asciiTheme="minorHAnsi" w:hAnsiTheme="minorHAnsi" w:cstheme="minorHAnsi"/>
        </w:rPr>
        <w:t xml:space="preserve">. </w:t>
      </w:r>
      <w:r w:rsidR="008D0357" w:rsidRPr="003926BB">
        <w:rPr>
          <w:rFonts w:asciiTheme="minorHAnsi" w:hAnsiTheme="minorHAnsi" w:cstheme="minorHAnsi"/>
        </w:rPr>
        <w:t>CONTINUATION</w:t>
      </w:r>
      <w:r w:rsidR="008D0357">
        <w:rPr>
          <w:rFonts w:asciiTheme="minorHAnsi" w:hAnsiTheme="minorHAnsi" w:cstheme="minorHAnsi"/>
        </w:rPr>
        <w:t xml:space="preserve"> </w:t>
      </w:r>
      <w:r w:rsidR="003502EA">
        <w:rPr>
          <w:rFonts w:asciiTheme="minorHAnsi" w:hAnsiTheme="minorHAnsi" w:cstheme="minorHAnsi"/>
        </w:rPr>
        <w:t>R</w:t>
      </w:r>
      <w:r w:rsidR="00AA4C01">
        <w:rPr>
          <w:rFonts w:asciiTheme="minorHAnsi" w:hAnsiTheme="minorHAnsi" w:cstheme="minorHAnsi"/>
        </w:rPr>
        <w:t>eview</w:t>
      </w:r>
      <w:r w:rsidR="003502EA">
        <w:rPr>
          <w:rFonts w:asciiTheme="minorHAnsi" w:hAnsiTheme="minorHAnsi" w:cstheme="minorHAnsi"/>
        </w:rPr>
        <w:t xml:space="preserve"> Criteria &amp; </w:t>
      </w:r>
      <w:r w:rsidR="00921070">
        <w:rPr>
          <w:rFonts w:asciiTheme="minorHAnsi" w:hAnsiTheme="minorHAnsi" w:cstheme="minorHAnsi"/>
        </w:rPr>
        <w:t xml:space="preserve">Final </w:t>
      </w:r>
      <w:r w:rsidR="003502EA">
        <w:rPr>
          <w:rFonts w:asciiTheme="minorHAnsi" w:hAnsiTheme="minorHAnsi" w:cstheme="minorHAnsi"/>
        </w:rPr>
        <w:t xml:space="preserve">Application Instructions </w:t>
      </w:r>
      <w:bookmarkEnd w:id="0"/>
      <w:bookmarkEnd w:id="1"/>
    </w:p>
    <w:p w14:paraId="6432E243" w14:textId="6AB290F8" w:rsidR="00757F8E" w:rsidRDefault="00757F8E" w:rsidP="00757F8E">
      <w:pPr>
        <w:rPr>
          <w:rFonts w:asciiTheme="minorHAnsi" w:hAnsiTheme="minorHAnsi" w:cstheme="minorHAnsi"/>
          <w:sz w:val="20"/>
          <w:szCs w:val="20"/>
        </w:rPr>
      </w:pPr>
    </w:p>
    <w:p w14:paraId="5F706BD5" w14:textId="52D838E6" w:rsidR="007939CF" w:rsidRDefault="006C2465" w:rsidP="001461F9">
      <w:pPr>
        <w:pStyle w:val="Heading2"/>
      </w:pPr>
      <w:r w:rsidRPr="006C2465">
        <w:t xml:space="preserve">Review </w:t>
      </w:r>
      <w:r w:rsidRPr="001461F9">
        <w:t>Criteria</w:t>
      </w:r>
    </w:p>
    <w:p w14:paraId="4D78558F" w14:textId="77777777" w:rsidR="00345A0C" w:rsidRPr="00955BA2" w:rsidRDefault="004B6411" w:rsidP="00345A0C">
      <w:pPr>
        <w:contextualSpacing/>
        <w:rPr>
          <w:rFonts w:asciiTheme="minorHAnsi" w:hAnsiTheme="minorHAnsi" w:cstheme="minorHAnsi"/>
          <w:sz w:val="20"/>
          <w:szCs w:val="20"/>
        </w:rPr>
      </w:pPr>
      <w:r w:rsidRPr="00955BA2">
        <w:rPr>
          <w:rFonts w:asciiTheme="minorHAnsi" w:hAnsiTheme="minorHAnsi" w:cstheme="minorHAnsi"/>
          <w:sz w:val="20"/>
          <w:szCs w:val="20"/>
        </w:rPr>
        <w:t xml:space="preserve">This application criteria </w:t>
      </w:r>
      <w:proofErr w:type="gramStart"/>
      <w:r w:rsidRPr="00955BA2">
        <w:rPr>
          <w:rFonts w:asciiTheme="minorHAnsi" w:hAnsiTheme="minorHAnsi" w:cstheme="minorHAnsi"/>
          <w:sz w:val="20"/>
          <w:szCs w:val="20"/>
        </w:rPr>
        <w:t>is</w:t>
      </w:r>
      <w:proofErr w:type="gramEnd"/>
      <w:r w:rsidRPr="00955BA2">
        <w:rPr>
          <w:rFonts w:asciiTheme="minorHAnsi" w:hAnsiTheme="minorHAnsi" w:cstheme="minorHAnsi"/>
          <w:sz w:val="20"/>
          <w:szCs w:val="20"/>
        </w:rPr>
        <w:t xml:space="preserve"> for competi</w:t>
      </w:r>
      <w:r w:rsidR="00345A0C" w:rsidRPr="00955BA2">
        <w:rPr>
          <w:rFonts w:asciiTheme="minorHAnsi" w:hAnsiTheme="minorHAnsi" w:cstheme="minorHAnsi"/>
          <w:sz w:val="20"/>
          <w:szCs w:val="20"/>
        </w:rPr>
        <w:t>tive or formula CONTINUATION</w:t>
      </w:r>
      <w:r w:rsidRPr="00955BA2">
        <w:rPr>
          <w:rFonts w:asciiTheme="minorHAnsi" w:hAnsiTheme="minorHAnsi" w:cstheme="minorHAnsi"/>
          <w:sz w:val="20"/>
          <w:szCs w:val="20"/>
        </w:rPr>
        <w:t xml:space="preserve"> applicants. </w:t>
      </w:r>
      <w:r w:rsidR="00345A0C" w:rsidRPr="00955BA2">
        <w:rPr>
          <w:rFonts w:asciiTheme="minorHAnsi" w:eastAsia="Malgun Gothic Semilight" w:hAnsiTheme="minorHAnsi" w:cstheme="minorHAnsi"/>
          <w:sz w:val="20"/>
          <w:szCs w:val="20"/>
        </w:rPr>
        <w:t xml:space="preserve">For </w:t>
      </w:r>
      <w:r w:rsidR="00345A0C" w:rsidRPr="00955BA2">
        <w:rPr>
          <w:rFonts w:asciiTheme="minorHAnsi" w:hAnsiTheme="minorHAnsi" w:cstheme="minorHAnsi"/>
          <w:sz w:val="20"/>
          <w:szCs w:val="20"/>
        </w:rPr>
        <w:t xml:space="preserve">Continuation applicants, in addition to the narrative in the continuation changes field, the review will also be based on progress reports, the federal financial report, evaluation plans, and Volunteer Iowa and AmeriCorps staff’s knowledge of the grant program. To be approved for continuation funding, recipients must demonstrate satisfactory performance with respect to key program goals and requirements, as well as compliance with the terms and conditions of the grant. </w:t>
      </w:r>
    </w:p>
    <w:p w14:paraId="4C0BBE60" w14:textId="1C771D07" w:rsidR="00D05DA5" w:rsidRPr="006C2465" w:rsidRDefault="00D05DA5" w:rsidP="00345A0C">
      <w:pPr>
        <w:rPr>
          <w:rFonts w:eastAsia="Malgun Gothic Semilight"/>
        </w:rPr>
      </w:pPr>
    </w:p>
    <w:tbl>
      <w:tblPr>
        <w:tblStyle w:val="TableGrid"/>
        <w:tblW w:w="0" w:type="auto"/>
        <w:tblLook w:val="04A0" w:firstRow="1" w:lastRow="0" w:firstColumn="1" w:lastColumn="0" w:noHBand="0" w:noVBand="1"/>
      </w:tblPr>
      <w:tblGrid>
        <w:gridCol w:w="5665"/>
        <w:gridCol w:w="3685"/>
      </w:tblGrid>
      <w:tr w:rsidR="00757F8E" w:rsidRPr="004760F0" w14:paraId="24265737" w14:textId="77777777" w:rsidTr="0094155D">
        <w:tc>
          <w:tcPr>
            <w:tcW w:w="5665" w:type="dxa"/>
            <w:shd w:val="clear" w:color="auto" w:fill="7F7F7F" w:themeFill="text1" w:themeFillTint="80"/>
          </w:tcPr>
          <w:p w14:paraId="3194FF48" w14:textId="56FAEC89" w:rsidR="00757F8E" w:rsidRPr="004760F0" w:rsidRDefault="003502EA" w:rsidP="00C66B58">
            <w:pPr>
              <w:jc w:val="center"/>
              <w:rPr>
                <w:rFonts w:asciiTheme="minorHAnsi" w:hAnsiTheme="minorHAnsi" w:cstheme="minorHAnsi"/>
                <w:b/>
                <w:bCs/>
                <w:iCs/>
              </w:rPr>
            </w:pPr>
            <w:r>
              <w:rPr>
                <w:rFonts w:asciiTheme="minorHAnsi" w:hAnsiTheme="minorHAnsi" w:cstheme="minorHAnsi"/>
                <w:b/>
                <w:bCs/>
                <w:iCs/>
              </w:rPr>
              <w:t xml:space="preserve">eGrants Narrative </w:t>
            </w:r>
            <w:r w:rsidR="00757F8E" w:rsidRPr="004760F0">
              <w:rPr>
                <w:rFonts w:asciiTheme="minorHAnsi" w:hAnsiTheme="minorHAnsi" w:cstheme="minorHAnsi"/>
                <w:b/>
                <w:bCs/>
                <w:iCs/>
              </w:rPr>
              <w:t>Categories/Subcategories</w:t>
            </w:r>
          </w:p>
        </w:tc>
        <w:tc>
          <w:tcPr>
            <w:tcW w:w="3685" w:type="dxa"/>
            <w:shd w:val="clear" w:color="auto" w:fill="7F7F7F" w:themeFill="text1" w:themeFillTint="80"/>
          </w:tcPr>
          <w:p w14:paraId="3C124679" w14:textId="2EF52168" w:rsidR="00757F8E" w:rsidRPr="004760F0" w:rsidRDefault="00757F8E" w:rsidP="00C66B58">
            <w:pPr>
              <w:jc w:val="center"/>
              <w:rPr>
                <w:rFonts w:asciiTheme="minorHAnsi" w:hAnsiTheme="minorHAnsi" w:cstheme="minorHAnsi"/>
                <w:b/>
                <w:bCs/>
                <w:iCs/>
              </w:rPr>
            </w:pPr>
            <w:r>
              <w:rPr>
                <w:rFonts w:asciiTheme="minorHAnsi" w:hAnsiTheme="minorHAnsi" w:cstheme="minorHAnsi"/>
                <w:b/>
                <w:bCs/>
                <w:iCs/>
              </w:rPr>
              <w:t>Guidance</w:t>
            </w:r>
          </w:p>
        </w:tc>
      </w:tr>
      <w:tr w:rsidR="00757F8E" w:rsidRPr="004760F0" w14:paraId="1ECAFA60" w14:textId="77777777" w:rsidTr="0094155D">
        <w:tc>
          <w:tcPr>
            <w:tcW w:w="5665" w:type="dxa"/>
            <w:shd w:val="clear" w:color="auto" w:fill="D9D9D9" w:themeFill="background1" w:themeFillShade="D9"/>
          </w:tcPr>
          <w:p w14:paraId="6DECA8DA" w14:textId="77777777" w:rsidR="00757F8E" w:rsidRPr="004760F0" w:rsidRDefault="00757F8E" w:rsidP="00C66B58">
            <w:pPr>
              <w:rPr>
                <w:rFonts w:asciiTheme="minorHAnsi" w:hAnsiTheme="minorHAnsi" w:cstheme="minorHAnsi"/>
                <w:b/>
                <w:iCs/>
              </w:rPr>
            </w:pPr>
            <w:r w:rsidRPr="004760F0">
              <w:rPr>
                <w:rFonts w:asciiTheme="minorHAnsi" w:hAnsiTheme="minorHAnsi" w:cstheme="minorHAnsi"/>
                <w:b/>
                <w:iCs/>
              </w:rPr>
              <w:t>Executive Summary</w:t>
            </w:r>
          </w:p>
        </w:tc>
        <w:tc>
          <w:tcPr>
            <w:tcW w:w="3685" w:type="dxa"/>
            <w:shd w:val="clear" w:color="auto" w:fill="D9D9D9" w:themeFill="background1" w:themeFillShade="D9"/>
          </w:tcPr>
          <w:p w14:paraId="2B16A52A" w14:textId="36CE88CD" w:rsidR="00757F8E" w:rsidRPr="004760F0" w:rsidRDefault="00D35C71" w:rsidP="00C66B58">
            <w:pPr>
              <w:jc w:val="center"/>
              <w:rPr>
                <w:rFonts w:asciiTheme="minorHAnsi" w:hAnsiTheme="minorHAnsi" w:cstheme="minorHAnsi"/>
                <w:b/>
                <w:bCs/>
                <w:iCs/>
              </w:rPr>
            </w:pPr>
            <w:r>
              <w:rPr>
                <w:rFonts w:asciiTheme="minorHAnsi" w:hAnsiTheme="minorHAnsi" w:cstheme="minorHAnsi"/>
                <w:b/>
                <w:bCs/>
                <w:iCs/>
              </w:rPr>
              <w:t>Do not modify</w:t>
            </w:r>
          </w:p>
        </w:tc>
      </w:tr>
      <w:tr w:rsidR="00757F8E" w:rsidRPr="004760F0" w14:paraId="37B74724" w14:textId="77777777" w:rsidTr="0094155D">
        <w:tc>
          <w:tcPr>
            <w:tcW w:w="5665" w:type="dxa"/>
            <w:shd w:val="clear" w:color="auto" w:fill="D9D9D9" w:themeFill="background1" w:themeFillShade="D9"/>
          </w:tcPr>
          <w:p w14:paraId="6BF3FE9A" w14:textId="1C884FDA" w:rsidR="00757F8E" w:rsidRPr="004760F0" w:rsidRDefault="00D35C71" w:rsidP="00C66B58">
            <w:pPr>
              <w:rPr>
                <w:rFonts w:asciiTheme="minorHAnsi" w:hAnsiTheme="minorHAnsi" w:cstheme="minorHAnsi"/>
                <w:b/>
                <w:bCs/>
                <w:iCs/>
              </w:rPr>
            </w:pPr>
            <w:r>
              <w:rPr>
                <w:rFonts w:asciiTheme="minorHAnsi" w:hAnsiTheme="minorHAnsi" w:cstheme="minorHAnsi"/>
                <w:b/>
                <w:iCs/>
              </w:rPr>
              <w:t>Rationale and Approach/</w:t>
            </w:r>
            <w:r w:rsidR="00757F8E" w:rsidRPr="004760F0">
              <w:rPr>
                <w:rFonts w:asciiTheme="minorHAnsi" w:hAnsiTheme="minorHAnsi" w:cstheme="minorHAnsi"/>
                <w:b/>
                <w:iCs/>
              </w:rPr>
              <w:t>Program Design</w:t>
            </w:r>
            <w:r w:rsidR="00757F8E" w:rsidRPr="004760F0">
              <w:rPr>
                <w:rFonts w:asciiTheme="minorHAnsi" w:hAnsiTheme="minorHAnsi" w:cstheme="minorHAnsi"/>
                <w:b/>
                <w:bCs/>
                <w:iCs/>
              </w:rPr>
              <w:t xml:space="preserve"> </w:t>
            </w:r>
          </w:p>
        </w:tc>
        <w:tc>
          <w:tcPr>
            <w:tcW w:w="3685" w:type="dxa"/>
            <w:shd w:val="clear" w:color="auto" w:fill="D9D9D9" w:themeFill="background1" w:themeFillShade="D9"/>
          </w:tcPr>
          <w:p w14:paraId="0A7B4FF6" w14:textId="650385E2" w:rsidR="00757F8E" w:rsidRPr="004760F0"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757F8E" w:rsidRPr="004760F0" w14:paraId="706D5F18" w14:textId="77777777" w:rsidTr="0094155D">
        <w:tc>
          <w:tcPr>
            <w:tcW w:w="5665" w:type="dxa"/>
            <w:shd w:val="clear" w:color="auto" w:fill="D9D9D9" w:themeFill="background1" w:themeFillShade="D9"/>
          </w:tcPr>
          <w:p w14:paraId="4F430EDB" w14:textId="77777777" w:rsidR="00757F8E" w:rsidRPr="004760F0" w:rsidRDefault="00757F8E" w:rsidP="00C66B58">
            <w:pPr>
              <w:rPr>
                <w:rFonts w:asciiTheme="minorHAnsi" w:hAnsiTheme="minorHAnsi" w:cstheme="minorHAnsi"/>
                <w:b/>
                <w:bCs/>
                <w:iCs/>
              </w:rPr>
            </w:pPr>
            <w:r w:rsidRPr="004760F0">
              <w:rPr>
                <w:rFonts w:asciiTheme="minorHAnsi" w:hAnsiTheme="minorHAnsi" w:cstheme="minorHAnsi"/>
                <w:b/>
                <w:iCs/>
              </w:rPr>
              <w:t xml:space="preserve">Organizational Capability </w:t>
            </w:r>
          </w:p>
        </w:tc>
        <w:tc>
          <w:tcPr>
            <w:tcW w:w="3685" w:type="dxa"/>
            <w:shd w:val="clear" w:color="auto" w:fill="D9D9D9" w:themeFill="background1" w:themeFillShade="D9"/>
          </w:tcPr>
          <w:p w14:paraId="5A9DBD20" w14:textId="364892D1" w:rsidR="00757F8E" w:rsidRPr="004760F0"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757F8E" w:rsidRPr="004760F0" w14:paraId="007CB19D" w14:textId="77777777" w:rsidTr="0094155D">
        <w:tc>
          <w:tcPr>
            <w:tcW w:w="5665" w:type="dxa"/>
            <w:shd w:val="clear" w:color="auto" w:fill="D9D9D9" w:themeFill="background1" w:themeFillShade="D9"/>
          </w:tcPr>
          <w:p w14:paraId="3427EAE6" w14:textId="77777777" w:rsidR="00757F8E" w:rsidRPr="004760F0" w:rsidRDefault="00757F8E" w:rsidP="00C66B58">
            <w:pPr>
              <w:rPr>
                <w:rFonts w:asciiTheme="minorHAnsi" w:hAnsiTheme="minorHAnsi" w:cstheme="minorHAnsi"/>
                <w:b/>
                <w:bCs/>
                <w:iCs/>
              </w:rPr>
            </w:pPr>
            <w:r w:rsidRPr="004760F0">
              <w:rPr>
                <w:rFonts w:asciiTheme="minorHAnsi" w:hAnsiTheme="minorHAnsi" w:cstheme="minorHAnsi"/>
                <w:b/>
                <w:iCs/>
              </w:rPr>
              <w:t xml:space="preserve">Cost Effectiveness and Budget Adequacy </w:t>
            </w:r>
          </w:p>
        </w:tc>
        <w:tc>
          <w:tcPr>
            <w:tcW w:w="3685" w:type="dxa"/>
            <w:shd w:val="clear" w:color="auto" w:fill="D9D9D9" w:themeFill="background1" w:themeFillShade="D9"/>
          </w:tcPr>
          <w:p w14:paraId="7A6B4681" w14:textId="4696CF84" w:rsidR="00757F8E" w:rsidRPr="004760F0"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3502EA" w:rsidRPr="004760F0" w14:paraId="298DB043" w14:textId="77777777" w:rsidTr="0094155D">
        <w:tc>
          <w:tcPr>
            <w:tcW w:w="5665" w:type="dxa"/>
            <w:shd w:val="clear" w:color="auto" w:fill="D9D9D9" w:themeFill="background1" w:themeFillShade="D9"/>
          </w:tcPr>
          <w:p w14:paraId="5E46739B" w14:textId="0D74BCFC" w:rsidR="003502EA" w:rsidRPr="004760F0" w:rsidRDefault="003502EA" w:rsidP="00C66B58">
            <w:pPr>
              <w:rPr>
                <w:rFonts w:asciiTheme="minorHAnsi" w:hAnsiTheme="minorHAnsi" w:cstheme="minorHAnsi"/>
                <w:b/>
                <w:iCs/>
              </w:rPr>
            </w:pPr>
            <w:r>
              <w:rPr>
                <w:rFonts w:asciiTheme="minorHAnsi" w:hAnsiTheme="minorHAnsi" w:cstheme="minorHAnsi"/>
                <w:b/>
                <w:iCs/>
              </w:rPr>
              <w:t>Evaluation Summary or Plan</w:t>
            </w:r>
          </w:p>
        </w:tc>
        <w:tc>
          <w:tcPr>
            <w:tcW w:w="3685" w:type="dxa"/>
            <w:shd w:val="clear" w:color="auto" w:fill="D9D9D9" w:themeFill="background1" w:themeFillShade="D9"/>
          </w:tcPr>
          <w:p w14:paraId="4FCDE9C3" w14:textId="1C941875" w:rsidR="003502EA"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3502EA" w:rsidRPr="004760F0" w14:paraId="050FC084" w14:textId="77777777" w:rsidTr="0094155D">
        <w:tc>
          <w:tcPr>
            <w:tcW w:w="5665" w:type="dxa"/>
            <w:shd w:val="clear" w:color="auto" w:fill="D9D9D9" w:themeFill="background1" w:themeFillShade="D9"/>
          </w:tcPr>
          <w:p w14:paraId="04DC8A47" w14:textId="0116E893" w:rsidR="003502EA" w:rsidRDefault="003502EA" w:rsidP="00C66B58">
            <w:pPr>
              <w:rPr>
                <w:rFonts w:asciiTheme="minorHAnsi" w:hAnsiTheme="minorHAnsi" w:cstheme="minorHAnsi"/>
                <w:b/>
                <w:iCs/>
              </w:rPr>
            </w:pPr>
            <w:r>
              <w:rPr>
                <w:rFonts w:asciiTheme="minorHAnsi" w:hAnsiTheme="minorHAnsi" w:cstheme="minorHAnsi"/>
                <w:b/>
                <w:iCs/>
              </w:rPr>
              <w:t>Amendment Justification</w:t>
            </w:r>
          </w:p>
        </w:tc>
        <w:tc>
          <w:tcPr>
            <w:tcW w:w="3685" w:type="dxa"/>
            <w:shd w:val="clear" w:color="auto" w:fill="D9D9D9" w:themeFill="background1" w:themeFillShade="D9"/>
          </w:tcPr>
          <w:p w14:paraId="1BB18A34" w14:textId="3401A13B" w:rsidR="003502EA"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3502EA" w:rsidRPr="004760F0" w14:paraId="67E67CED" w14:textId="77777777" w:rsidTr="0094155D">
        <w:tc>
          <w:tcPr>
            <w:tcW w:w="5665" w:type="dxa"/>
            <w:shd w:val="clear" w:color="auto" w:fill="D9D9D9" w:themeFill="background1" w:themeFillShade="D9"/>
          </w:tcPr>
          <w:p w14:paraId="5B425AEB" w14:textId="6ED1D4C8" w:rsidR="003502EA" w:rsidRDefault="003502EA" w:rsidP="00C66B58">
            <w:pPr>
              <w:rPr>
                <w:rFonts w:asciiTheme="minorHAnsi" w:hAnsiTheme="minorHAnsi" w:cstheme="minorHAnsi"/>
                <w:b/>
                <w:iCs/>
              </w:rPr>
            </w:pPr>
            <w:r>
              <w:rPr>
                <w:rFonts w:asciiTheme="minorHAnsi" w:hAnsiTheme="minorHAnsi" w:cstheme="minorHAnsi"/>
                <w:b/>
                <w:iCs/>
              </w:rPr>
              <w:t>Clarification Summary</w:t>
            </w:r>
          </w:p>
        </w:tc>
        <w:tc>
          <w:tcPr>
            <w:tcW w:w="3685" w:type="dxa"/>
            <w:shd w:val="clear" w:color="auto" w:fill="D9D9D9" w:themeFill="background1" w:themeFillShade="D9"/>
          </w:tcPr>
          <w:p w14:paraId="1BA6C529" w14:textId="687F2EC6" w:rsidR="003502EA" w:rsidRDefault="003502EA" w:rsidP="00C66B58">
            <w:pPr>
              <w:jc w:val="center"/>
              <w:rPr>
                <w:rFonts w:asciiTheme="minorHAnsi" w:hAnsiTheme="minorHAnsi" w:cstheme="minorHAnsi"/>
                <w:b/>
                <w:bCs/>
                <w:iCs/>
              </w:rPr>
            </w:pPr>
            <w:r>
              <w:rPr>
                <w:rFonts w:asciiTheme="minorHAnsi" w:hAnsiTheme="minorHAnsi" w:cstheme="minorHAnsi"/>
                <w:b/>
                <w:bCs/>
                <w:iCs/>
              </w:rPr>
              <w:t>Do not modify</w:t>
            </w:r>
          </w:p>
        </w:tc>
      </w:tr>
      <w:tr w:rsidR="003502EA" w:rsidRPr="004760F0" w14:paraId="5643C58B" w14:textId="77777777" w:rsidTr="0094155D">
        <w:tc>
          <w:tcPr>
            <w:tcW w:w="5665" w:type="dxa"/>
            <w:shd w:val="clear" w:color="auto" w:fill="D9D9D9" w:themeFill="background1" w:themeFillShade="D9"/>
          </w:tcPr>
          <w:p w14:paraId="2890D13A" w14:textId="722C87F5" w:rsidR="003502EA" w:rsidRDefault="003502EA" w:rsidP="00C66B58">
            <w:pPr>
              <w:rPr>
                <w:rFonts w:asciiTheme="minorHAnsi" w:hAnsiTheme="minorHAnsi" w:cstheme="minorHAnsi"/>
                <w:b/>
                <w:iCs/>
              </w:rPr>
            </w:pPr>
            <w:r>
              <w:rPr>
                <w:rFonts w:asciiTheme="minorHAnsi" w:hAnsiTheme="minorHAnsi" w:cstheme="minorHAnsi"/>
                <w:b/>
                <w:iCs/>
              </w:rPr>
              <w:t>Continuation Changes</w:t>
            </w:r>
          </w:p>
        </w:tc>
        <w:tc>
          <w:tcPr>
            <w:tcW w:w="3685" w:type="dxa"/>
            <w:shd w:val="clear" w:color="auto" w:fill="D9D9D9" w:themeFill="background1" w:themeFillShade="D9"/>
          </w:tcPr>
          <w:p w14:paraId="56B76FAB" w14:textId="36B4C65F" w:rsidR="003502EA" w:rsidRDefault="003502EA" w:rsidP="00C66B58">
            <w:pPr>
              <w:jc w:val="center"/>
              <w:rPr>
                <w:rFonts w:asciiTheme="minorHAnsi" w:hAnsiTheme="minorHAnsi" w:cstheme="minorHAnsi"/>
                <w:b/>
                <w:bCs/>
                <w:iCs/>
              </w:rPr>
            </w:pPr>
            <w:r w:rsidRPr="003502EA">
              <w:rPr>
                <w:rFonts w:asciiTheme="minorHAnsi" w:hAnsiTheme="minorHAnsi" w:cstheme="minorHAnsi"/>
                <w:b/>
                <w:bCs/>
                <w:iCs/>
              </w:rPr>
              <w:t>Enter information as relevant</w:t>
            </w:r>
            <w:r w:rsidR="00FD3554">
              <w:rPr>
                <w:rFonts w:asciiTheme="minorHAnsi" w:hAnsiTheme="minorHAnsi" w:cstheme="minorHAnsi"/>
                <w:b/>
                <w:bCs/>
                <w:iCs/>
              </w:rPr>
              <w:t>, see guidance in instructions below</w:t>
            </w:r>
          </w:p>
        </w:tc>
      </w:tr>
    </w:tbl>
    <w:p w14:paraId="4F8E57BB" w14:textId="5C8DE91B" w:rsidR="00757F8E" w:rsidRDefault="00757F8E" w:rsidP="00757F8E">
      <w:pPr>
        <w:rPr>
          <w:rFonts w:asciiTheme="minorHAnsi" w:eastAsia="Malgun Gothic Semilight" w:hAnsiTheme="minorHAnsi" w:cstheme="minorHAnsi"/>
          <w:sz w:val="22"/>
          <w:szCs w:val="22"/>
          <w:highlight w:val="yellow"/>
          <w:u w:val="single"/>
        </w:rPr>
      </w:pPr>
    </w:p>
    <w:p w14:paraId="13838794" w14:textId="3E8BB29D" w:rsidR="0065730D" w:rsidRPr="002D0EC0" w:rsidRDefault="0065730D" w:rsidP="1CFCA74F">
      <w:pPr>
        <w:rPr>
          <w:rFonts w:asciiTheme="minorHAnsi" w:hAnsiTheme="minorHAnsi" w:cstheme="minorBidi"/>
          <w:sz w:val="20"/>
          <w:szCs w:val="20"/>
        </w:rPr>
      </w:pPr>
      <w:r w:rsidRPr="1CFCA74F">
        <w:rPr>
          <w:rFonts w:asciiTheme="minorHAnsi" w:hAnsiTheme="minorHAnsi" w:cstheme="minorBidi"/>
          <w:sz w:val="20"/>
          <w:szCs w:val="20"/>
        </w:rPr>
        <w:t>The following instructions for submitting a continuation request apply only to programs that are currently in their first or second year of competitive program operation within a grant cycle</w:t>
      </w:r>
      <w:r w:rsidR="00245DC3" w:rsidRPr="1CFCA74F">
        <w:rPr>
          <w:rFonts w:asciiTheme="minorHAnsi" w:hAnsiTheme="minorHAnsi" w:cstheme="minorBidi"/>
          <w:sz w:val="20"/>
          <w:szCs w:val="20"/>
        </w:rPr>
        <w:t>, or to formula programs that have been notified that they are eligible to request continuation funding</w:t>
      </w:r>
      <w:r w:rsidRPr="1CFCA74F">
        <w:rPr>
          <w:rFonts w:asciiTheme="minorHAnsi" w:hAnsiTheme="minorHAnsi" w:cstheme="minorBidi"/>
          <w:sz w:val="20"/>
          <w:szCs w:val="20"/>
        </w:rPr>
        <w:t>. If your program is currently in the final year of a competitive grant you must apply using the</w:t>
      </w:r>
      <w:r w:rsidR="00F5341A" w:rsidRPr="1CFCA74F">
        <w:rPr>
          <w:rFonts w:asciiTheme="minorHAnsi" w:hAnsiTheme="minorHAnsi" w:cstheme="minorBidi"/>
          <w:sz w:val="20"/>
          <w:szCs w:val="20"/>
        </w:rPr>
        <w:t xml:space="preserve"> COMPETITIVE</w:t>
      </w:r>
      <w:r w:rsidR="00874659" w:rsidRPr="1CFCA74F">
        <w:rPr>
          <w:rFonts w:asciiTheme="minorHAnsi" w:hAnsiTheme="minorHAnsi" w:cstheme="minorBidi"/>
          <w:sz w:val="20"/>
          <w:szCs w:val="20"/>
        </w:rPr>
        <w:t xml:space="preserve"> final</w:t>
      </w:r>
      <w:r w:rsidRPr="1CFCA74F">
        <w:rPr>
          <w:rFonts w:asciiTheme="minorHAnsi" w:hAnsiTheme="minorHAnsi" w:cstheme="minorBidi"/>
          <w:sz w:val="20"/>
          <w:szCs w:val="20"/>
        </w:rPr>
        <w:t xml:space="preserve"> application instructions for recompeting programs.  In addition, if you</w:t>
      </w:r>
      <w:r w:rsidR="655175FD" w:rsidRPr="1CFCA74F">
        <w:rPr>
          <w:rFonts w:asciiTheme="minorHAnsi" w:hAnsiTheme="minorHAnsi" w:cstheme="minorBidi"/>
          <w:sz w:val="20"/>
          <w:szCs w:val="20"/>
        </w:rPr>
        <w:t>r program is</w:t>
      </w:r>
      <w:r w:rsidRPr="1CFCA74F">
        <w:rPr>
          <w:rFonts w:asciiTheme="minorHAnsi" w:hAnsiTheme="minorHAnsi" w:cstheme="minorBidi"/>
          <w:sz w:val="20"/>
          <w:szCs w:val="20"/>
        </w:rPr>
        <w:t xml:space="preserve"> a cost-reimbursement continuation you would need to submit a new application to switch to a fixed-amount grant; you cannot continue your existing project period and switch from cost-reimbursement to fixed-amount. AmeriCorps and Volunteer Iowa reserve the right to consider your continuation request if your fixed-amount application is not funded.</w:t>
      </w:r>
    </w:p>
    <w:p w14:paraId="37F4FD2D" w14:textId="77777777" w:rsidR="0065730D" w:rsidRPr="002D0EC0" w:rsidRDefault="0065730D" w:rsidP="0065730D">
      <w:pPr>
        <w:rPr>
          <w:rFonts w:asciiTheme="minorHAnsi" w:hAnsiTheme="minorHAnsi" w:cstheme="minorHAnsi"/>
          <w:sz w:val="20"/>
          <w:szCs w:val="20"/>
        </w:rPr>
      </w:pPr>
    </w:p>
    <w:p w14:paraId="4CA17AF8" w14:textId="75EEB030" w:rsidR="0065730D" w:rsidRPr="003926BB" w:rsidRDefault="0065730D" w:rsidP="0065730D">
      <w:pPr>
        <w:rPr>
          <w:rFonts w:asciiTheme="minorHAnsi" w:hAnsiTheme="minorHAnsi" w:cstheme="minorHAnsi"/>
          <w:sz w:val="20"/>
          <w:szCs w:val="20"/>
        </w:rPr>
      </w:pPr>
      <w:r w:rsidRPr="002D0EC0">
        <w:rPr>
          <w:rFonts w:asciiTheme="minorHAnsi" w:hAnsiTheme="minorHAnsi" w:cstheme="minorHAnsi"/>
          <w:sz w:val="20"/>
          <w:szCs w:val="20"/>
        </w:rPr>
        <w:t xml:space="preserve">These instructions should be read in conjunction with the </w:t>
      </w:r>
      <w:r w:rsidR="00E30FC3" w:rsidRPr="002D0EC0">
        <w:rPr>
          <w:rFonts w:asciiTheme="minorHAnsi" w:hAnsiTheme="minorHAnsi" w:cstheme="minorHAnsi"/>
          <w:sz w:val="20"/>
          <w:szCs w:val="20"/>
        </w:rPr>
        <w:t xml:space="preserve">RFA, appendices, and attachments </w:t>
      </w:r>
      <w:r w:rsidRPr="002D0EC0">
        <w:rPr>
          <w:rFonts w:asciiTheme="minorHAnsi" w:hAnsiTheme="minorHAnsi" w:cstheme="minorHAnsi"/>
          <w:sz w:val="20"/>
          <w:szCs w:val="20"/>
        </w:rPr>
        <w:t xml:space="preserve">posted to the </w:t>
      </w:r>
      <w:hyperlink r:id="rId10" w:history="1">
        <w:r w:rsidRPr="002D0EC0">
          <w:rPr>
            <w:rStyle w:val="Hyperlink"/>
            <w:rFonts w:asciiTheme="minorHAnsi" w:hAnsiTheme="minorHAnsi" w:cstheme="minorHAnsi"/>
            <w:sz w:val="20"/>
            <w:szCs w:val="20"/>
          </w:rPr>
          <w:t>Volunteer Iowa AmeriCorps State Grants webpage</w:t>
        </w:r>
      </w:hyperlink>
      <w:r w:rsidRPr="002D0EC0">
        <w:rPr>
          <w:rFonts w:asciiTheme="minorHAnsi" w:hAnsiTheme="minorHAnsi" w:cstheme="minorHAnsi"/>
          <w:sz w:val="20"/>
          <w:szCs w:val="20"/>
        </w:rPr>
        <w:t xml:space="preserve">.  Any attachments referred to in these instructions, including the detailed budget instructions, are </w:t>
      </w:r>
      <w:r w:rsidR="002D0EC0" w:rsidRPr="002D0EC0">
        <w:rPr>
          <w:rFonts w:asciiTheme="minorHAnsi" w:hAnsiTheme="minorHAnsi" w:cstheme="minorHAnsi"/>
          <w:sz w:val="20"/>
          <w:szCs w:val="20"/>
        </w:rPr>
        <w:t>posted to that page.</w:t>
      </w:r>
    </w:p>
    <w:p w14:paraId="0C449D8A" w14:textId="77777777" w:rsidR="00757F8E" w:rsidRPr="003926BB" w:rsidRDefault="00757F8E" w:rsidP="00757F8E">
      <w:pPr>
        <w:rPr>
          <w:rFonts w:asciiTheme="minorHAnsi" w:hAnsiTheme="minorHAnsi" w:cstheme="minorHAnsi"/>
          <w:sz w:val="20"/>
          <w:szCs w:val="20"/>
        </w:rPr>
      </w:pPr>
    </w:p>
    <w:p w14:paraId="3F5C764C" w14:textId="77777777" w:rsidR="00757F8E" w:rsidRPr="003926BB" w:rsidRDefault="00757F8E" w:rsidP="00757F8E">
      <w:pPr>
        <w:rPr>
          <w:rFonts w:asciiTheme="minorHAnsi" w:hAnsiTheme="minorHAnsi" w:cstheme="minorHAnsi"/>
          <w:b/>
          <w:sz w:val="20"/>
          <w:szCs w:val="20"/>
        </w:rPr>
      </w:pPr>
      <w:r w:rsidRPr="003926BB">
        <w:rPr>
          <w:rFonts w:asciiTheme="minorHAnsi" w:hAnsiTheme="minorHAnsi" w:cstheme="minorHAnsi"/>
          <w:b/>
          <w:sz w:val="20"/>
          <w:szCs w:val="20"/>
        </w:rPr>
        <w:t>When to Submit Your Continuation Request:</w:t>
      </w:r>
    </w:p>
    <w:p w14:paraId="5933202B"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See the </w:t>
      </w:r>
      <w:r w:rsidRPr="003926BB">
        <w:rPr>
          <w:rFonts w:asciiTheme="minorHAnsi" w:hAnsiTheme="minorHAnsi" w:cstheme="minorHAnsi"/>
          <w:i/>
          <w:sz w:val="20"/>
          <w:szCs w:val="20"/>
        </w:rPr>
        <w:t xml:space="preserve">RFA </w:t>
      </w:r>
      <w:r w:rsidRPr="003926BB">
        <w:rPr>
          <w:rFonts w:asciiTheme="minorHAnsi" w:hAnsiTheme="minorHAnsi" w:cstheme="minorHAnsi"/>
          <w:sz w:val="20"/>
          <w:szCs w:val="20"/>
        </w:rPr>
        <w:t xml:space="preserve">and/or reference </w:t>
      </w:r>
      <w:r>
        <w:rPr>
          <w:rFonts w:asciiTheme="minorHAnsi" w:hAnsiTheme="minorHAnsi" w:cstheme="minorHAnsi"/>
          <w:sz w:val="20"/>
          <w:szCs w:val="20"/>
        </w:rPr>
        <w:t>the</w:t>
      </w:r>
      <w:r w:rsidRPr="003926BB">
        <w:rPr>
          <w:rFonts w:asciiTheme="minorHAnsi" w:hAnsiTheme="minorHAnsi" w:cstheme="minorHAnsi"/>
          <w:sz w:val="20"/>
          <w:szCs w:val="20"/>
        </w:rPr>
        <w:t xml:space="preserve"> Volunteer Iowa</w:t>
      </w:r>
      <w:r>
        <w:rPr>
          <w:rFonts w:asciiTheme="minorHAnsi" w:hAnsiTheme="minorHAnsi" w:cstheme="minorHAnsi"/>
          <w:sz w:val="20"/>
          <w:szCs w:val="20"/>
        </w:rPr>
        <w:t xml:space="preserve"> website</w:t>
      </w:r>
      <w:r w:rsidRPr="003926BB">
        <w:rPr>
          <w:rFonts w:asciiTheme="minorHAnsi" w:hAnsiTheme="minorHAnsi" w:cstheme="minorHAnsi"/>
          <w:sz w:val="20"/>
          <w:szCs w:val="20"/>
        </w:rPr>
        <w:t xml:space="preserve"> for the appropriate application deadlines.</w:t>
      </w:r>
    </w:p>
    <w:p w14:paraId="1965F44E" w14:textId="77777777" w:rsidR="00757F8E" w:rsidRPr="003926BB" w:rsidRDefault="00757F8E" w:rsidP="00757F8E">
      <w:pPr>
        <w:rPr>
          <w:rFonts w:asciiTheme="minorHAnsi" w:hAnsiTheme="minorHAnsi" w:cstheme="minorHAnsi"/>
          <w:sz w:val="20"/>
          <w:szCs w:val="20"/>
        </w:rPr>
      </w:pPr>
    </w:p>
    <w:p w14:paraId="775A1047" w14:textId="4A507CE5" w:rsidR="00757F8E" w:rsidRPr="003926BB" w:rsidRDefault="00757F8E" w:rsidP="001461F9">
      <w:pPr>
        <w:pStyle w:val="Heading2"/>
      </w:pPr>
      <w:r w:rsidRPr="003926BB">
        <w:t>eGrants</w:t>
      </w:r>
      <w:r w:rsidRPr="003926BB" w:rsidDel="001549DD">
        <w:t xml:space="preserve"> </w:t>
      </w:r>
      <w:r w:rsidRPr="003926BB">
        <w:t>Continuation Request</w:t>
      </w:r>
      <w:r w:rsidR="002261F9">
        <w:t xml:space="preserve"> Final Application Instructions</w:t>
      </w:r>
    </w:p>
    <w:p w14:paraId="552F599F" w14:textId="77777777" w:rsidR="00757F8E" w:rsidRPr="003926BB" w:rsidRDefault="00757F8E" w:rsidP="002261F9">
      <w:pPr>
        <w:pStyle w:val="Heading3"/>
      </w:pPr>
      <w:r w:rsidRPr="003926BB">
        <w:t xml:space="preserve">How to Submit Your Continuation Request: </w:t>
      </w:r>
    </w:p>
    <w:p w14:paraId="148DFCE9" w14:textId="1050040F" w:rsidR="00757F8E" w:rsidRPr="003926BB" w:rsidRDefault="00757F8E" w:rsidP="1CFCA74F">
      <w:pPr>
        <w:numPr>
          <w:ilvl w:val="0"/>
          <w:numId w:val="1"/>
        </w:numPr>
        <w:rPr>
          <w:rFonts w:asciiTheme="minorHAnsi" w:hAnsiTheme="minorHAnsi" w:cstheme="minorBidi"/>
          <w:sz w:val="20"/>
          <w:szCs w:val="20"/>
        </w:rPr>
      </w:pPr>
      <w:r w:rsidRPr="1CFCA74F">
        <w:rPr>
          <w:rFonts w:asciiTheme="minorHAnsi" w:hAnsiTheme="minorHAnsi" w:cstheme="minorBidi"/>
          <w:sz w:val="20"/>
          <w:szCs w:val="20"/>
        </w:rPr>
        <w:t xml:space="preserve">Click </w:t>
      </w:r>
      <w:r w:rsidRPr="1CFCA74F">
        <w:rPr>
          <w:rFonts w:asciiTheme="minorHAnsi" w:hAnsiTheme="minorHAnsi" w:cstheme="minorBidi"/>
          <w:b/>
          <w:bCs/>
          <w:sz w:val="20"/>
          <w:szCs w:val="20"/>
        </w:rPr>
        <w:t>Continuation/Renewal</w:t>
      </w:r>
      <w:r w:rsidRPr="1CFCA74F">
        <w:rPr>
          <w:rFonts w:asciiTheme="minorHAnsi" w:hAnsiTheme="minorHAnsi" w:cstheme="minorBidi"/>
          <w:sz w:val="20"/>
          <w:szCs w:val="20"/>
        </w:rPr>
        <w:t xml:space="preserve"> on </w:t>
      </w:r>
      <w:r w:rsidR="4A33BE5B" w:rsidRPr="1CFCA74F">
        <w:rPr>
          <w:rFonts w:asciiTheme="minorHAnsi" w:hAnsiTheme="minorHAnsi" w:cstheme="minorBidi"/>
          <w:sz w:val="20"/>
          <w:szCs w:val="20"/>
        </w:rPr>
        <w:t>the</w:t>
      </w:r>
      <w:r w:rsidRPr="1CFCA74F">
        <w:rPr>
          <w:rFonts w:asciiTheme="minorHAnsi" w:hAnsiTheme="minorHAnsi" w:cstheme="minorBidi"/>
          <w:sz w:val="20"/>
          <w:szCs w:val="20"/>
        </w:rPr>
        <w:t xml:space="preserve"> eGrants home page. You will be shown a list of grants that are eligible to be continued. Select the grant you wish to continue. </w:t>
      </w:r>
      <w:r w:rsidRPr="1CFCA74F">
        <w:rPr>
          <w:rFonts w:asciiTheme="minorHAnsi" w:hAnsiTheme="minorHAnsi" w:cstheme="minorBidi"/>
          <w:b/>
          <w:bCs/>
          <w:sz w:val="20"/>
          <w:szCs w:val="20"/>
        </w:rPr>
        <w:t xml:space="preserve">Make sure you select the correct one. Do not start a new application. </w:t>
      </w:r>
      <w:r w:rsidRPr="1CFCA74F">
        <w:rPr>
          <w:rFonts w:asciiTheme="minorHAnsi" w:hAnsiTheme="minorHAnsi" w:cstheme="minorBidi"/>
          <w:sz w:val="20"/>
          <w:szCs w:val="20"/>
        </w:rPr>
        <w:t xml:space="preserve">The system will copy your most recently awarded application. </w:t>
      </w:r>
    </w:p>
    <w:p w14:paraId="262C2973" w14:textId="77777777" w:rsidR="00757F8E" w:rsidRPr="003926BB" w:rsidRDefault="00757F8E" w:rsidP="00757F8E">
      <w:pPr>
        <w:numPr>
          <w:ilvl w:val="0"/>
          <w:numId w:val="1"/>
        </w:numPr>
        <w:rPr>
          <w:rFonts w:asciiTheme="minorHAnsi" w:hAnsiTheme="minorHAnsi" w:cstheme="minorHAnsi"/>
          <w:sz w:val="20"/>
          <w:szCs w:val="20"/>
        </w:rPr>
      </w:pPr>
      <w:r w:rsidRPr="003926BB">
        <w:rPr>
          <w:rFonts w:asciiTheme="minorHAnsi" w:hAnsiTheme="minorHAnsi" w:cstheme="minorHAnsi"/>
          <w:sz w:val="20"/>
          <w:szCs w:val="20"/>
        </w:rPr>
        <w:lastRenderedPageBreak/>
        <w:t xml:space="preserve">Edit your continuation application as directed in the continuation request instructions below. When you have completed your work, click the </w:t>
      </w:r>
      <w:r w:rsidRPr="003926BB">
        <w:rPr>
          <w:rFonts w:asciiTheme="minorHAnsi" w:hAnsiTheme="minorHAnsi" w:cstheme="minorHAnsi"/>
          <w:b/>
          <w:sz w:val="20"/>
          <w:szCs w:val="20"/>
        </w:rPr>
        <w:t>SUBMIT</w:t>
      </w:r>
      <w:r w:rsidRPr="003926BB">
        <w:rPr>
          <w:rFonts w:asciiTheme="minorHAnsi" w:hAnsiTheme="minorHAnsi" w:cstheme="minorHAnsi"/>
          <w:sz w:val="20"/>
          <w:szCs w:val="20"/>
        </w:rPr>
        <w:t xml:space="preserve"> button. </w:t>
      </w:r>
    </w:p>
    <w:p w14:paraId="073EDA1A" w14:textId="77777777" w:rsidR="00757F8E" w:rsidRPr="003926BB" w:rsidRDefault="00757F8E" w:rsidP="00757F8E">
      <w:pPr>
        <w:rPr>
          <w:rFonts w:asciiTheme="minorHAnsi" w:hAnsiTheme="minorHAnsi" w:cstheme="minorHAnsi"/>
          <w:sz w:val="20"/>
          <w:szCs w:val="20"/>
        </w:rPr>
      </w:pPr>
    </w:p>
    <w:p w14:paraId="1141C933" w14:textId="16E0C0FF" w:rsidR="00757F8E" w:rsidRPr="003926BB" w:rsidRDefault="00757F8E" w:rsidP="1CFCA74F">
      <w:pPr>
        <w:tabs>
          <w:tab w:val="left" w:pos="3240"/>
        </w:tabs>
        <w:rPr>
          <w:rFonts w:asciiTheme="minorHAnsi" w:hAnsiTheme="minorHAnsi" w:cstheme="minorBidi"/>
          <w:b/>
          <w:bCs/>
          <w:sz w:val="20"/>
          <w:szCs w:val="20"/>
        </w:rPr>
      </w:pPr>
      <w:r w:rsidRPr="1CFCA74F">
        <w:rPr>
          <w:rFonts w:asciiTheme="minorHAnsi" w:hAnsiTheme="minorHAnsi" w:cstheme="minorBidi"/>
          <w:sz w:val="20"/>
          <w:szCs w:val="20"/>
        </w:rPr>
        <w:t xml:space="preserve">Be sure you also review the </w:t>
      </w:r>
      <w:r w:rsidRPr="1CFCA74F">
        <w:rPr>
          <w:rFonts w:asciiTheme="minorHAnsi" w:hAnsiTheme="minorHAnsi" w:cstheme="minorBidi"/>
          <w:i/>
          <w:iCs/>
          <w:sz w:val="20"/>
          <w:szCs w:val="20"/>
        </w:rPr>
        <w:t>RFA</w:t>
      </w:r>
      <w:r w:rsidRPr="1CFCA74F">
        <w:rPr>
          <w:rFonts w:asciiTheme="minorHAnsi" w:hAnsiTheme="minorHAnsi" w:cstheme="minorBidi"/>
          <w:sz w:val="20"/>
          <w:szCs w:val="20"/>
        </w:rPr>
        <w:t xml:space="preserve"> when preparing your request. If you have questions about the content of your continuation request, please contact Volunteer Iowa. </w:t>
      </w:r>
    </w:p>
    <w:p w14:paraId="23D07462" w14:textId="77777777" w:rsidR="00757F8E" w:rsidRPr="003926BB" w:rsidRDefault="00757F8E" w:rsidP="00757F8E">
      <w:pPr>
        <w:rPr>
          <w:rFonts w:asciiTheme="minorHAnsi" w:hAnsiTheme="minorHAnsi" w:cstheme="minorHAnsi"/>
          <w:b/>
          <w:sz w:val="20"/>
          <w:szCs w:val="20"/>
        </w:rPr>
      </w:pPr>
    </w:p>
    <w:p w14:paraId="0F0D98B0" w14:textId="77777777" w:rsidR="00757F8E" w:rsidRPr="003926BB" w:rsidRDefault="00757F8E" w:rsidP="00757F8E">
      <w:pPr>
        <w:rPr>
          <w:rFonts w:asciiTheme="minorHAnsi" w:hAnsiTheme="minorHAnsi" w:cstheme="minorHAnsi"/>
          <w:b/>
          <w:sz w:val="20"/>
          <w:szCs w:val="20"/>
        </w:rPr>
      </w:pPr>
      <w:r w:rsidRPr="003926BB">
        <w:rPr>
          <w:rFonts w:asciiTheme="minorHAnsi" w:hAnsiTheme="minorHAnsi" w:cstheme="minorHAnsi"/>
          <w:b/>
          <w:sz w:val="20"/>
          <w:szCs w:val="20"/>
        </w:rPr>
        <w:t>What to Include in Your eGrants Continuation Request:</w:t>
      </w:r>
    </w:p>
    <w:p w14:paraId="17A75D8C" w14:textId="77777777" w:rsidR="00757F8E" w:rsidRPr="003926BB" w:rsidRDefault="00757F8E" w:rsidP="00757F8E">
      <w:pPr>
        <w:rPr>
          <w:rFonts w:asciiTheme="minorHAnsi" w:hAnsiTheme="minorHAnsi" w:cstheme="minorHAnsi"/>
          <w:b/>
          <w:sz w:val="20"/>
          <w:szCs w:val="20"/>
        </w:rPr>
      </w:pPr>
    </w:p>
    <w:p w14:paraId="0ABC93E3"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 xml:space="preserve">I.  Applicant Info and Application Info </w:t>
      </w:r>
    </w:p>
    <w:p w14:paraId="7F821EA3"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Update the Applicant Info and Application Info Sections in eGrants if necessary. Note in the Continuation Changes field </w:t>
      </w:r>
      <w:r>
        <w:rPr>
          <w:rFonts w:asciiTheme="minorHAnsi" w:hAnsiTheme="minorHAnsi" w:cstheme="minorHAnsi"/>
          <w:sz w:val="20"/>
          <w:szCs w:val="20"/>
        </w:rPr>
        <w:t>if</w:t>
      </w:r>
      <w:r w:rsidRPr="003926BB">
        <w:rPr>
          <w:rFonts w:asciiTheme="minorHAnsi" w:hAnsiTheme="minorHAnsi" w:cstheme="minorHAnsi"/>
          <w:sz w:val="20"/>
          <w:szCs w:val="20"/>
        </w:rPr>
        <w:t xml:space="preserve"> you have updated the Applicant Info or Application Info Section(s). </w:t>
      </w:r>
    </w:p>
    <w:p w14:paraId="3DDE55BE" w14:textId="77777777" w:rsidR="00757F8E" w:rsidRPr="003926BB" w:rsidRDefault="00757F8E" w:rsidP="00757F8E">
      <w:pPr>
        <w:rPr>
          <w:rFonts w:asciiTheme="minorHAnsi" w:hAnsiTheme="minorHAnsi" w:cstheme="minorHAnsi"/>
          <w:sz w:val="20"/>
          <w:szCs w:val="20"/>
        </w:rPr>
      </w:pPr>
    </w:p>
    <w:p w14:paraId="158C1DB0"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II. Narrative (Narratives Section)</w:t>
      </w:r>
    </w:p>
    <w:p w14:paraId="3B5B9D3D"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Your original application will appear in the Executive Summary and in the narrative sections Rationale and Approach/Program Design, Organizational Capability, Cost-Effectiveness and Budget Adequacy, Evaluation Summary or Plan, Amendment Justification, Clarification Information, and Continuation Changes, as appropriate. </w:t>
      </w:r>
      <w:r w:rsidRPr="003926BB">
        <w:rPr>
          <w:rFonts w:asciiTheme="minorHAnsi" w:hAnsiTheme="minorHAnsi" w:cstheme="minorHAnsi"/>
          <w:b/>
          <w:sz w:val="20"/>
          <w:szCs w:val="20"/>
        </w:rPr>
        <w:t>Do not modify these original narrative fields.</w:t>
      </w:r>
      <w:r w:rsidRPr="003926BB">
        <w:rPr>
          <w:rFonts w:asciiTheme="minorHAnsi" w:hAnsiTheme="minorHAnsi" w:cstheme="minorHAnsi"/>
          <w:sz w:val="20"/>
          <w:szCs w:val="20"/>
        </w:rPr>
        <w:t xml:space="preserve">  </w:t>
      </w:r>
    </w:p>
    <w:p w14:paraId="44ABFEC2" w14:textId="77777777" w:rsidR="00757F8E" w:rsidRPr="003926BB" w:rsidRDefault="00757F8E" w:rsidP="00757F8E">
      <w:pPr>
        <w:rPr>
          <w:rFonts w:asciiTheme="minorHAnsi" w:hAnsiTheme="minorHAnsi" w:cstheme="minorHAnsi"/>
          <w:sz w:val="20"/>
          <w:szCs w:val="20"/>
        </w:rPr>
      </w:pPr>
    </w:p>
    <w:p w14:paraId="15592AE7" w14:textId="77777777" w:rsidR="00757F8E" w:rsidRPr="003926BB" w:rsidRDefault="00757F8E" w:rsidP="00757F8E">
      <w:pPr>
        <w:rPr>
          <w:rFonts w:asciiTheme="minorHAnsi" w:hAnsiTheme="minorHAnsi" w:cstheme="minorHAnsi"/>
          <w:sz w:val="20"/>
          <w:szCs w:val="20"/>
        </w:rPr>
      </w:pPr>
      <w:r>
        <w:rPr>
          <w:rFonts w:asciiTheme="minorHAnsi" w:hAnsiTheme="minorHAnsi" w:cstheme="minorHAnsi"/>
          <w:sz w:val="20"/>
          <w:szCs w:val="20"/>
        </w:rPr>
        <w:t>AmeriCorps</w:t>
      </w:r>
      <w:r w:rsidRPr="003926BB">
        <w:rPr>
          <w:rFonts w:asciiTheme="minorHAnsi" w:hAnsiTheme="minorHAnsi" w:cstheme="minorHAnsi"/>
          <w:sz w:val="20"/>
          <w:szCs w:val="20"/>
        </w:rPr>
        <w:t xml:space="preserve"> expects that programs will maintain a consistent program design for the duration of the three-year project period; however, we recognize that, on occasion, some programmatic changes are necessary. As a result, continuation applicants may request the changes listed below during the continuation process. </w:t>
      </w:r>
      <w:r>
        <w:rPr>
          <w:rFonts w:asciiTheme="minorHAnsi" w:hAnsiTheme="minorHAnsi" w:cstheme="minorHAnsi"/>
          <w:sz w:val="20"/>
          <w:szCs w:val="20"/>
        </w:rPr>
        <w:t>AmeriCorps expects that most continuation applicants will not be requesting changes.</w:t>
      </w:r>
    </w:p>
    <w:p w14:paraId="18CF8BE7" w14:textId="77777777" w:rsidR="00757F8E" w:rsidRPr="003926BB" w:rsidRDefault="00757F8E" w:rsidP="00757F8E">
      <w:pPr>
        <w:rPr>
          <w:rFonts w:asciiTheme="minorHAnsi" w:hAnsiTheme="minorHAnsi" w:cstheme="minorHAnsi"/>
          <w:sz w:val="20"/>
          <w:szCs w:val="20"/>
        </w:rPr>
      </w:pPr>
    </w:p>
    <w:p w14:paraId="6D36E84B"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Information should be provided in the </w:t>
      </w:r>
      <w:r w:rsidRPr="003926BB">
        <w:rPr>
          <w:rFonts w:asciiTheme="minorHAnsi" w:hAnsiTheme="minorHAnsi" w:cstheme="minorHAnsi"/>
          <w:b/>
          <w:sz w:val="20"/>
          <w:szCs w:val="20"/>
        </w:rPr>
        <w:t>Continuation Changes</w:t>
      </w:r>
      <w:r w:rsidRPr="003926BB">
        <w:rPr>
          <w:rFonts w:asciiTheme="minorHAnsi" w:hAnsiTheme="minorHAnsi" w:cstheme="minorHAnsi"/>
          <w:sz w:val="20"/>
          <w:szCs w:val="20"/>
        </w:rPr>
        <w:t xml:space="preserve"> narrative field as relevant. </w:t>
      </w:r>
      <w:r>
        <w:rPr>
          <w:rFonts w:asciiTheme="minorHAnsi" w:hAnsiTheme="minorHAnsi" w:cstheme="minorHAnsi"/>
          <w:sz w:val="20"/>
          <w:szCs w:val="20"/>
        </w:rPr>
        <w:t xml:space="preserve"> Volunteer Iowa suggests that continuation applicants list each bulleted item below and indicate if any changes are requested or not.  Volunteer Iowa asks applicants to label the continuation changes by year.</w:t>
      </w:r>
    </w:p>
    <w:p w14:paraId="6E7A7B1B" w14:textId="77777777" w:rsidR="00757F8E" w:rsidRPr="003926BB" w:rsidRDefault="00757F8E" w:rsidP="00757F8E">
      <w:pPr>
        <w:pStyle w:val="ListParagraph"/>
        <w:numPr>
          <w:ilvl w:val="0"/>
          <w:numId w:val="4"/>
        </w:numPr>
        <w:rPr>
          <w:rFonts w:asciiTheme="minorHAnsi" w:hAnsiTheme="minorHAnsi" w:cstheme="minorHAnsi"/>
          <w:sz w:val="20"/>
          <w:szCs w:val="20"/>
        </w:rPr>
      </w:pPr>
      <w:r w:rsidRPr="003926BB">
        <w:rPr>
          <w:rFonts w:asciiTheme="minorHAnsi" w:hAnsiTheme="minorHAnsi" w:cstheme="minorHAnsi"/>
          <w:sz w:val="20"/>
          <w:szCs w:val="20"/>
        </w:rPr>
        <w:t>Changes in Operating Sites</w:t>
      </w:r>
    </w:p>
    <w:p w14:paraId="6BD1B05E" w14:textId="77777777" w:rsidR="00757F8E" w:rsidRPr="003926BB" w:rsidRDefault="00757F8E" w:rsidP="00757F8E">
      <w:pPr>
        <w:pStyle w:val="ListParagraph"/>
        <w:numPr>
          <w:ilvl w:val="0"/>
          <w:numId w:val="4"/>
        </w:numPr>
        <w:rPr>
          <w:rFonts w:asciiTheme="minorHAnsi" w:hAnsiTheme="minorHAnsi" w:cstheme="minorHAnsi"/>
          <w:sz w:val="20"/>
          <w:szCs w:val="20"/>
        </w:rPr>
      </w:pPr>
      <w:r w:rsidRPr="003926BB">
        <w:rPr>
          <w:rFonts w:asciiTheme="minorHAnsi" w:hAnsiTheme="minorHAnsi" w:cstheme="minorHAnsi"/>
          <w:sz w:val="20"/>
          <w:szCs w:val="20"/>
        </w:rPr>
        <w:t>Significant Changes in Program Scope or Design</w:t>
      </w:r>
    </w:p>
    <w:p w14:paraId="66680633" w14:textId="77777777" w:rsidR="00757F8E" w:rsidRPr="003926BB" w:rsidRDefault="00757F8E" w:rsidP="00757F8E">
      <w:pPr>
        <w:pStyle w:val="ListParagraph"/>
        <w:numPr>
          <w:ilvl w:val="0"/>
          <w:numId w:val="4"/>
        </w:numPr>
        <w:rPr>
          <w:rFonts w:asciiTheme="minorHAnsi" w:hAnsiTheme="minorHAnsi" w:cstheme="minorHAnsi"/>
          <w:sz w:val="20"/>
          <w:szCs w:val="20"/>
        </w:rPr>
      </w:pPr>
      <w:r w:rsidRPr="003926BB">
        <w:rPr>
          <w:rFonts w:asciiTheme="minorHAnsi" w:hAnsiTheme="minorHAnsi" w:cstheme="minorHAnsi"/>
          <w:sz w:val="20"/>
          <w:szCs w:val="20"/>
        </w:rPr>
        <w:t>Changes to Performance Measures</w:t>
      </w:r>
    </w:p>
    <w:p w14:paraId="3FC2BCB3" w14:textId="77777777" w:rsidR="00757F8E" w:rsidRPr="003926BB" w:rsidRDefault="00757F8E" w:rsidP="00757F8E">
      <w:pPr>
        <w:pStyle w:val="ListParagraph"/>
        <w:numPr>
          <w:ilvl w:val="0"/>
          <w:numId w:val="4"/>
        </w:numPr>
        <w:rPr>
          <w:rFonts w:asciiTheme="minorHAnsi" w:hAnsiTheme="minorHAnsi" w:cstheme="minorHAnsi"/>
          <w:sz w:val="20"/>
          <w:szCs w:val="20"/>
        </w:rPr>
      </w:pPr>
      <w:r w:rsidRPr="003926BB">
        <w:rPr>
          <w:rFonts w:asciiTheme="minorHAnsi" w:hAnsiTheme="minorHAnsi" w:cstheme="minorHAnsi"/>
          <w:sz w:val="20"/>
          <w:szCs w:val="20"/>
        </w:rPr>
        <w:t xml:space="preserve">Significant Changes to Monitoring Structures or Staffing </w:t>
      </w:r>
    </w:p>
    <w:p w14:paraId="2CCE07A1" w14:textId="77777777" w:rsidR="00757F8E" w:rsidRPr="003926BB" w:rsidRDefault="00757F8E" w:rsidP="00757F8E">
      <w:pPr>
        <w:pStyle w:val="ListParagraph"/>
        <w:numPr>
          <w:ilvl w:val="0"/>
          <w:numId w:val="4"/>
        </w:numPr>
        <w:rPr>
          <w:rFonts w:asciiTheme="minorHAnsi" w:hAnsiTheme="minorHAnsi" w:cstheme="minorHAnsi"/>
          <w:sz w:val="20"/>
          <w:szCs w:val="20"/>
        </w:rPr>
      </w:pPr>
      <w:r w:rsidRPr="003926BB">
        <w:rPr>
          <w:rFonts w:asciiTheme="minorHAnsi" w:hAnsiTheme="minorHAnsi" w:cstheme="minorHAnsi"/>
          <w:sz w:val="20"/>
          <w:szCs w:val="20"/>
        </w:rPr>
        <w:t xml:space="preserve">Budget revisions (detail provided in section VI). </w:t>
      </w:r>
    </w:p>
    <w:p w14:paraId="770774D7" w14:textId="77777777" w:rsidR="00757F8E" w:rsidRPr="003926BB" w:rsidRDefault="00757F8E" w:rsidP="00757F8E">
      <w:pPr>
        <w:rPr>
          <w:rFonts w:asciiTheme="minorHAnsi" w:hAnsiTheme="minorHAnsi" w:cstheme="minorHAnsi"/>
          <w:sz w:val="20"/>
          <w:szCs w:val="20"/>
        </w:rPr>
      </w:pPr>
    </w:p>
    <w:p w14:paraId="741A55A3"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The page limit for the Continuation Changes field is </w:t>
      </w:r>
      <w:r w:rsidRPr="00955BA2">
        <w:rPr>
          <w:rFonts w:asciiTheme="minorHAnsi" w:hAnsiTheme="minorHAnsi" w:cstheme="minorHAnsi"/>
          <w:b/>
          <w:bCs/>
          <w:sz w:val="20"/>
          <w:szCs w:val="20"/>
        </w:rPr>
        <w:t>six pages</w:t>
      </w:r>
      <w:r w:rsidRPr="003926BB">
        <w:rPr>
          <w:rFonts w:asciiTheme="minorHAnsi" w:hAnsiTheme="minorHAnsi" w:cstheme="minorHAnsi"/>
          <w:sz w:val="20"/>
          <w:szCs w:val="20"/>
        </w:rPr>
        <w:t>, as the pages print out from eGrants.</w:t>
      </w:r>
    </w:p>
    <w:p w14:paraId="31544008" w14:textId="77777777" w:rsidR="00757F8E" w:rsidRPr="003926BB" w:rsidRDefault="00757F8E" w:rsidP="00757F8E">
      <w:pPr>
        <w:pStyle w:val="PlainText"/>
        <w:rPr>
          <w:rFonts w:asciiTheme="minorHAnsi" w:hAnsiTheme="minorHAnsi" w:cstheme="minorHAnsi"/>
          <w:b/>
        </w:rPr>
      </w:pPr>
    </w:p>
    <w:p w14:paraId="08294974" w14:textId="77777777" w:rsidR="00757F8E" w:rsidRPr="003926BB" w:rsidRDefault="00757F8E" w:rsidP="00757F8E">
      <w:pPr>
        <w:pStyle w:val="PlainText"/>
        <w:rPr>
          <w:rFonts w:asciiTheme="minorHAnsi" w:hAnsiTheme="minorHAnsi" w:cstheme="minorHAnsi"/>
        </w:rPr>
      </w:pPr>
      <w:r w:rsidRPr="003926BB">
        <w:rPr>
          <w:rFonts w:asciiTheme="minorHAnsi" w:hAnsiTheme="minorHAnsi" w:cstheme="minorHAnsi"/>
        </w:rPr>
        <w:t xml:space="preserve">Evaluation plans are approved by </w:t>
      </w:r>
      <w:r>
        <w:rPr>
          <w:rFonts w:asciiTheme="minorHAnsi" w:hAnsiTheme="minorHAnsi" w:cstheme="minorHAnsi"/>
        </w:rPr>
        <w:t>AmeriCorps</w:t>
      </w:r>
      <w:r w:rsidRPr="003926BB">
        <w:rPr>
          <w:rFonts w:asciiTheme="minorHAnsi" w:hAnsiTheme="minorHAnsi" w:cstheme="minorHAnsi"/>
        </w:rPr>
        <w:t xml:space="preserve"> when applicants re-compete for funding. If you wish to make changes to your evaluation plan, do NOT change </w:t>
      </w:r>
      <w:r>
        <w:rPr>
          <w:rFonts w:asciiTheme="minorHAnsi" w:hAnsiTheme="minorHAnsi" w:cstheme="minorHAnsi"/>
        </w:rPr>
        <w:t>or enter any</w:t>
      </w:r>
      <w:r w:rsidRPr="003926BB">
        <w:rPr>
          <w:rFonts w:asciiTheme="minorHAnsi" w:hAnsiTheme="minorHAnsi" w:cstheme="minorHAnsi"/>
        </w:rPr>
        <w:t xml:space="preserve"> text </w:t>
      </w:r>
      <w:r>
        <w:rPr>
          <w:rFonts w:asciiTheme="minorHAnsi" w:hAnsiTheme="minorHAnsi" w:cstheme="minorHAnsi"/>
        </w:rPr>
        <w:t xml:space="preserve">in </w:t>
      </w:r>
      <w:r w:rsidRPr="003926BB">
        <w:rPr>
          <w:rFonts w:asciiTheme="minorHAnsi" w:hAnsiTheme="minorHAnsi" w:cstheme="minorHAnsi"/>
        </w:rPr>
        <w:t xml:space="preserve">the Evaluation Summary or Plan field in your application.  Instead, upload a revised version of the evaluation plan (with the proposed changes in track-changes mode) as an attachment to IowaGrants.  Volunteer Iowa will </w:t>
      </w:r>
      <w:r>
        <w:rPr>
          <w:rFonts w:asciiTheme="minorHAnsi" w:hAnsiTheme="minorHAnsi" w:cstheme="minorHAnsi"/>
        </w:rPr>
        <w:t xml:space="preserve">submit to AmeriCorps on your behalf and </w:t>
      </w:r>
      <w:r w:rsidRPr="003926BB">
        <w:rPr>
          <w:rFonts w:asciiTheme="minorHAnsi" w:hAnsiTheme="minorHAnsi" w:cstheme="minorHAnsi"/>
        </w:rPr>
        <w:t xml:space="preserve">notify you if the changes are approved by </w:t>
      </w:r>
      <w:r>
        <w:rPr>
          <w:rFonts w:asciiTheme="minorHAnsi" w:hAnsiTheme="minorHAnsi" w:cstheme="minorHAnsi"/>
        </w:rPr>
        <w:t>AmeriCorps</w:t>
      </w:r>
      <w:r w:rsidRPr="003926BB">
        <w:rPr>
          <w:rFonts w:asciiTheme="minorHAnsi" w:hAnsiTheme="minorHAnsi" w:cstheme="minorHAnsi"/>
        </w:rPr>
        <w:t>.</w:t>
      </w:r>
    </w:p>
    <w:p w14:paraId="32F392C0" w14:textId="77777777" w:rsidR="00757F8E" w:rsidRPr="003926BB" w:rsidRDefault="00757F8E" w:rsidP="00757F8E">
      <w:pPr>
        <w:pStyle w:val="PlainText"/>
        <w:rPr>
          <w:rFonts w:asciiTheme="minorHAnsi" w:hAnsiTheme="minorHAnsi" w:cstheme="minorHAnsi"/>
          <w:b/>
        </w:rPr>
      </w:pPr>
    </w:p>
    <w:p w14:paraId="45519EA6"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III. Logic Model</w:t>
      </w:r>
    </w:p>
    <w:p w14:paraId="67402A68" w14:textId="3C6BE6C8" w:rsidR="00757F8E" w:rsidRPr="003926BB" w:rsidRDefault="00757F8E" w:rsidP="1CFCA74F">
      <w:pPr>
        <w:pStyle w:val="PlainText"/>
        <w:rPr>
          <w:rFonts w:asciiTheme="minorHAnsi" w:hAnsiTheme="minorHAnsi" w:cstheme="minorBidi"/>
        </w:rPr>
      </w:pPr>
      <w:r w:rsidRPr="1CFCA74F">
        <w:rPr>
          <w:rFonts w:asciiTheme="minorHAnsi" w:hAnsiTheme="minorHAnsi" w:cstheme="minorBidi"/>
        </w:rPr>
        <w:t xml:space="preserve">Continuation applicants do not need to enter content into these fields. The logic model may not copy over from the initial </w:t>
      </w:r>
      <w:r w:rsidR="355EFD6C" w:rsidRPr="1CFCA74F">
        <w:rPr>
          <w:rFonts w:asciiTheme="minorHAnsi" w:hAnsiTheme="minorHAnsi" w:cstheme="minorBidi"/>
        </w:rPr>
        <w:t>application,</w:t>
      </w:r>
      <w:r w:rsidRPr="1CFCA74F">
        <w:rPr>
          <w:rFonts w:asciiTheme="minorHAnsi" w:hAnsiTheme="minorHAnsi" w:cstheme="minorBidi"/>
        </w:rPr>
        <w:t xml:space="preserve"> but it does not need to be re-entered.</w:t>
      </w:r>
    </w:p>
    <w:p w14:paraId="23A7CB66" w14:textId="77777777" w:rsidR="00757F8E" w:rsidRPr="003926BB" w:rsidRDefault="00757F8E" w:rsidP="00757F8E">
      <w:pPr>
        <w:pStyle w:val="PlainText"/>
        <w:rPr>
          <w:rFonts w:asciiTheme="minorHAnsi" w:hAnsiTheme="minorHAnsi" w:cstheme="minorHAnsi"/>
          <w:b/>
        </w:rPr>
      </w:pPr>
    </w:p>
    <w:p w14:paraId="7732C5F1"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 xml:space="preserve">IV. Performance Measures (Performance Measures Section) </w:t>
      </w:r>
    </w:p>
    <w:p w14:paraId="71E0B019" w14:textId="550ECEC2"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Your performance measures are copied from your previous year’s application into your continuation request. If you made changes to your program, such as adding or changing grant-funded activities, or requesting </w:t>
      </w:r>
      <w:r w:rsidR="00AF1F63">
        <w:rPr>
          <w:rFonts w:asciiTheme="minorHAnsi" w:hAnsiTheme="minorHAnsi" w:cstheme="minorHAnsi"/>
          <w:sz w:val="20"/>
          <w:szCs w:val="20"/>
        </w:rPr>
        <w:t xml:space="preserve">a reduction or </w:t>
      </w:r>
      <w:r w:rsidRPr="003926BB">
        <w:rPr>
          <w:rFonts w:asciiTheme="minorHAnsi" w:hAnsiTheme="minorHAnsi" w:cstheme="minorHAnsi"/>
          <w:sz w:val="20"/>
          <w:szCs w:val="20"/>
        </w:rPr>
        <w:t xml:space="preserve">additional slots or MSYs, you may need to revise your performance measures. Continuation applicants whose measures do not align with the current-year Performance Measure Instructions must also revise their measures to conform with the current instructions.  To revise performance measures, “View/Edit” the performance measures that copy over from your original application (see </w:t>
      </w:r>
      <w:r w:rsidR="002261F9">
        <w:rPr>
          <w:rFonts w:asciiTheme="minorHAnsi" w:hAnsiTheme="minorHAnsi" w:cstheme="minorHAnsi"/>
          <w:sz w:val="20"/>
          <w:szCs w:val="20"/>
        </w:rPr>
        <w:t>Attachments</w:t>
      </w:r>
      <w:r>
        <w:rPr>
          <w:rFonts w:asciiTheme="minorHAnsi" w:hAnsiTheme="minorHAnsi" w:cstheme="minorHAnsi"/>
          <w:sz w:val="20"/>
          <w:szCs w:val="20"/>
        </w:rPr>
        <w:t xml:space="preserve"> for guidance on entering performance measures in eGrants</w:t>
      </w:r>
      <w:r w:rsidRPr="003926BB">
        <w:rPr>
          <w:rFonts w:asciiTheme="minorHAnsi" w:hAnsiTheme="minorHAnsi" w:cstheme="minorHAnsi"/>
          <w:sz w:val="20"/>
          <w:szCs w:val="20"/>
        </w:rPr>
        <w:t xml:space="preserve">). Note in the Continuation Changes field that you have updated your performance measures.  If you are </w:t>
      </w:r>
      <w:r w:rsidRPr="003926BB">
        <w:rPr>
          <w:rFonts w:asciiTheme="minorHAnsi" w:hAnsiTheme="minorHAnsi" w:cstheme="minorHAnsi"/>
          <w:sz w:val="20"/>
          <w:szCs w:val="20"/>
        </w:rPr>
        <w:lastRenderedPageBreak/>
        <w:t>proposing to significantly increase or decrease output or outcome targets for existing performance measures, provide a justification for this change.</w:t>
      </w:r>
    </w:p>
    <w:p w14:paraId="53D0B188" w14:textId="77777777" w:rsidR="00757F8E" w:rsidRPr="003926BB" w:rsidRDefault="00757F8E" w:rsidP="00757F8E">
      <w:pPr>
        <w:rPr>
          <w:rFonts w:asciiTheme="minorHAnsi" w:hAnsiTheme="minorHAnsi" w:cstheme="minorHAnsi"/>
        </w:rPr>
      </w:pPr>
    </w:p>
    <w:p w14:paraId="08379164"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V. Program Information</w:t>
      </w:r>
    </w:p>
    <w:p w14:paraId="56D15AC8"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In the Program Information Section, review and make selections as appropriate. Applicants should only select priorities and characteristics that represent a significant part of the program. </w:t>
      </w:r>
    </w:p>
    <w:p w14:paraId="38948000" w14:textId="77777777" w:rsidR="00757F8E" w:rsidRPr="003926BB" w:rsidRDefault="00757F8E" w:rsidP="00757F8E">
      <w:pPr>
        <w:rPr>
          <w:rFonts w:asciiTheme="minorHAnsi" w:hAnsiTheme="minorHAnsi" w:cstheme="minorHAnsi"/>
          <w:b/>
          <w:sz w:val="20"/>
          <w:szCs w:val="20"/>
        </w:rPr>
      </w:pPr>
    </w:p>
    <w:p w14:paraId="33FF5592" w14:textId="77777777" w:rsidR="00757F8E" w:rsidRPr="003926BB" w:rsidRDefault="00757F8E" w:rsidP="00757F8E">
      <w:pPr>
        <w:rPr>
          <w:rFonts w:asciiTheme="minorHAnsi" w:hAnsiTheme="minorHAnsi" w:cstheme="minorHAnsi"/>
          <w:b/>
          <w:sz w:val="20"/>
          <w:szCs w:val="20"/>
        </w:rPr>
      </w:pPr>
      <w:r w:rsidRPr="003926BB">
        <w:rPr>
          <w:rFonts w:asciiTheme="minorHAnsi" w:hAnsiTheme="minorHAnsi" w:cstheme="minorHAnsi"/>
          <w:b/>
          <w:sz w:val="20"/>
          <w:szCs w:val="20"/>
        </w:rPr>
        <w:t>AmeriCorps Funding Priorities</w:t>
      </w:r>
    </w:p>
    <w:p w14:paraId="65828626"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Check any priority area(s) that apply to the proposed program. Only select Priorities that represent a significant part of the program focus</w:t>
      </w:r>
      <w:r>
        <w:rPr>
          <w:rFonts w:asciiTheme="minorHAnsi" w:hAnsiTheme="minorHAnsi" w:cstheme="minorHAnsi"/>
          <w:sz w:val="20"/>
          <w:szCs w:val="20"/>
        </w:rPr>
        <w:t xml:space="preserve"> </w:t>
      </w:r>
      <w:r w:rsidRPr="003926BB">
        <w:rPr>
          <w:rFonts w:asciiTheme="minorHAnsi" w:hAnsiTheme="minorHAnsi" w:cstheme="minorHAnsi"/>
          <w:sz w:val="20"/>
          <w:szCs w:val="20"/>
        </w:rPr>
        <w:t xml:space="preserve">and outcomes. </w:t>
      </w:r>
    </w:p>
    <w:p w14:paraId="5B613DEA" w14:textId="77777777" w:rsidR="00757F8E" w:rsidRPr="003926BB" w:rsidRDefault="00757F8E" w:rsidP="00757F8E">
      <w:pPr>
        <w:tabs>
          <w:tab w:val="center" w:pos="0"/>
        </w:tabs>
        <w:rPr>
          <w:rFonts w:asciiTheme="minorHAnsi" w:hAnsiTheme="minorHAnsi" w:cstheme="minorHAnsi"/>
          <w:sz w:val="20"/>
          <w:szCs w:val="20"/>
        </w:rPr>
      </w:pPr>
    </w:p>
    <w:p w14:paraId="3C91193E" w14:textId="77777777" w:rsidR="00757F8E" w:rsidRPr="003926BB" w:rsidRDefault="00757F8E" w:rsidP="00757F8E">
      <w:pPr>
        <w:rPr>
          <w:rFonts w:asciiTheme="minorHAnsi" w:hAnsiTheme="minorHAnsi" w:cstheme="minorHAnsi"/>
          <w:b/>
          <w:sz w:val="20"/>
          <w:szCs w:val="20"/>
        </w:rPr>
      </w:pPr>
      <w:r w:rsidRPr="003926BB">
        <w:rPr>
          <w:rFonts w:asciiTheme="minorHAnsi" w:hAnsiTheme="minorHAnsi" w:cstheme="minorHAnsi"/>
          <w:b/>
          <w:sz w:val="20"/>
          <w:szCs w:val="20"/>
        </w:rPr>
        <w:t>Grant Characteristics</w:t>
      </w:r>
    </w:p>
    <w:p w14:paraId="25823432"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Check any grant characteristics that are a significant part of the proposed program.</w:t>
      </w:r>
    </w:p>
    <w:p w14:paraId="0F191F62" w14:textId="77777777" w:rsidR="00757F8E" w:rsidRPr="003926BB" w:rsidRDefault="00757F8E" w:rsidP="00757F8E">
      <w:pPr>
        <w:rPr>
          <w:rFonts w:asciiTheme="minorHAnsi" w:hAnsiTheme="minorHAnsi" w:cstheme="minorHAnsi"/>
        </w:rPr>
      </w:pPr>
    </w:p>
    <w:p w14:paraId="51D5B570"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VI. Budget (Budget Section)</w:t>
      </w:r>
    </w:p>
    <w:p w14:paraId="6D7F8229" w14:textId="182D3DCD" w:rsidR="00757F8E" w:rsidRPr="003926BB" w:rsidRDefault="00757F8E" w:rsidP="00757F8E">
      <w:pPr>
        <w:rPr>
          <w:rFonts w:asciiTheme="minorHAnsi" w:hAnsiTheme="minorHAnsi" w:cstheme="minorHAnsi"/>
          <w:bCs/>
          <w:i/>
          <w:iCs/>
          <w:sz w:val="20"/>
          <w:szCs w:val="20"/>
        </w:rPr>
      </w:pPr>
      <w:r w:rsidRPr="1CFCA74F">
        <w:rPr>
          <w:rFonts w:asciiTheme="minorHAnsi" w:hAnsiTheme="minorHAnsi" w:cstheme="minorBidi"/>
          <w:sz w:val="20"/>
          <w:szCs w:val="20"/>
        </w:rPr>
        <w:t xml:space="preserve">Your budget from the previous year’s application is copied into your continuation request so you can make the necessary adjustments. Revise your detailed budget for the upcoming year. Incorporate any required AmeriCorps increases, such as increases to the member living allowance, into your budget. </w:t>
      </w:r>
      <w:r w:rsidRPr="1CFCA74F">
        <w:rPr>
          <w:rFonts w:asciiTheme="minorHAnsi" w:hAnsiTheme="minorHAnsi" w:cstheme="minorBidi"/>
          <w:b/>
          <w:bCs/>
          <w:sz w:val="20"/>
          <w:szCs w:val="20"/>
        </w:rPr>
        <w:t>Continuation applicants may apply for expansions – dollars, MSY, and/or members.  Expansion requests may not exceed the cost/MSY threshold in the RFA.</w:t>
      </w:r>
    </w:p>
    <w:p w14:paraId="4FB1538F" w14:textId="77777777" w:rsidR="00757F8E" w:rsidRPr="003926BB" w:rsidRDefault="00757F8E" w:rsidP="00757F8E">
      <w:pPr>
        <w:rPr>
          <w:rFonts w:asciiTheme="minorHAnsi" w:hAnsiTheme="minorHAnsi" w:cstheme="minorHAnsi"/>
          <w:b/>
          <w:bCs/>
          <w:sz w:val="20"/>
          <w:szCs w:val="20"/>
        </w:rPr>
      </w:pPr>
    </w:p>
    <w:p w14:paraId="60DF67BE" w14:textId="77777777" w:rsidR="00757F8E" w:rsidRPr="003926BB" w:rsidRDefault="00757F8E" w:rsidP="00757F8E">
      <w:pPr>
        <w:rPr>
          <w:rFonts w:asciiTheme="minorHAnsi" w:hAnsiTheme="minorHAnsi" w:cstheme="minorHAnsi"/>
          <w:b/>
          <w:bCs/>
          <w:sz w:val="20"/>
          <w:szCs w:val="20"/>
        </w:rPr>
      </w:pPr>
      <w:r w:rsidRPr="003926BB">
        <w:rPr>
          <w:rFonts w:asciiTheme="minorHAnsi" w:hAnsiTheme="minorHAnsi" w:cstheme="minorHAnsi"/>
          <w:b/>
          <w:bCs/>
          <w:sz w:val="20"/>
          <w:szCs w:val="20"/>
        </w:rPr>
        <w:t>Source of Funds (Match)</w:t>
      </w:r>
    </w:p>
    <w:p w14:paraId="759BD935" w14:textId="77777777" w:rsidR="00757F8E"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 xml:space="preserve">In the “Source of Funds” field that appears at the end of Budget Section III, enter a brief description of the match.  Identify each match source separately. Identify if the match is secured or proposed. Include dollar amount, the match classification (cash or in-kind), and the source type (Private, State/Local, or Federal) for your </w:t>
      </w:r>
      <w:r w:rsidRPr="003926BB">
        <w:rPr>
          <w:rFonts w:asciiTheme="minorHAnsi" w:hAnsiTheme="minorHAnsi" w:cstheme="minorHAnsi"/>
          <w:b/>
          <w:sz w:val="20"/>
          <w:szCs w:val="20"/>
        </w:rPr>
        <w:t>entire match</w:t>
      </w:r>
      <w:r w:rsidRPr="003926BB">
        <w:rPr>
          <w:rFonts w:asciiTheme="minorHAnsi" w:hAnsiTheme="minorHAnsi" w:cstheme="minorHAnsi"/>
          <w:sz w:val="20"/>
          <w:szCs w:val="20"/>
        </w:rPr>
        <w:t xml:space="preserve">. (The total amount in the Source of Funds field should match the total amount in the budget narrative exactly.) Define all acronyms the first time they are used. </w:t>
      </w:r>
    </w:p>
    <w:p w14:paraId="119A9692" w14:textId="77777777" w:rsidR="00757F8E" w:rsidRDefault="00757F8E" w:rsidP="00757F8E">
      <w:pPr>
        <w:rPr>
          <w:rFonts w:asciiTheme="minorHAnsi" w:hAnsiTheme="minorHAnsi" w:cstheme="minorHAnsi"/>
          <w:sz w:val="20"/>
          <w:szCs w:val="20"/>
        </w:rPr>
      </w:pPr>
    </w:p>
    <w:p w14:paraId="728F258B" w14:textId="11152C46" w:rsidR="00757F8E" w:rsidRPr="00DF359D" w:rsidRDefault="00757F8E" w:rsidP="1CFCA74F">
      <w:pPr>
        <w:rPr>
          <w:rFonts w:asciiTheme="minorHAnsi" w:hAnsiTheme="minorHAnsi" w:cstheme="minorBidi"/>
          <w:b/>
          <w:bCs/>
          <w:sz w:val="20"/>
          <w:szCs w:val="20"/>
        </w:rPr>
      </w:pPr>
      <w:r w:rsidRPr="1CFCA74F">
        <w:rPr>
          <w:rFonts w:asciiTheme="minorHAnsi" w:hAnsiTheme="minorHAnsi" w:cstheme="minorBidi"/>
          <w:b/>
          <w:bCs/>
          <w:sz w:val="20"/>
          <w:szCs w:val="20"/>
        </w:rPr>
        <w:t xml:space="preserve">Multi-Year Funded Grantees </w:t>
      </w:r>
    </w:p>
    <w:p w14:paraId="78A042C6" w14:textId="41BDE07C" w:rsidR="00757F8E" w:rsidRDefault="00757F8E" w:rsidP="00757F8E">
      <w:pPr>
        <w:rPr>
          <w:rFonts w:asciiTheme="minorHAnsi" w:hAnsiTheme="minorHAnsi" w:cstheme="minorHAnsi"/>
          <w:bCs/>
          <w:sz w:val="20"/>
          <w:szCs w:val="20"/>
        </w:rPr>
      </w:pPr>
      <w:r w:rsidRPr="00DF359D">
        <w:rPr>
          <w:rFonts w:asciiTheme="minorHAnsi" w:hAnsiTheme="minorHAnsi" w:cstheme="minorHAnsi"/>
          <w:bCs/>
          <w:sz w:val="20"/>
          <w:szCs w:val="20"/>
        </w:rPr>
        <w:t>Multi-year funded grantees are grantees that received program year two and</w:t>
      </w:r>
      <w:r w:rsidRPr="00DF359D">
        <w:rPr>
          <w:rFonts w:asciiTheme="minorHAnsi" w:hAnsiTheme="minorHAnsi" w:cstheme="minorHAnsi"/>
          <w:sz w:val="20"/>
          <w:szCs w:val="20"/>
        </w:rPr>
        <w:t>/</w:t>
      </w:r>
      <w:r w:rsidRPr="00DF359D">
        <w:rPr>
          <w:rFonts w:asciiTheme="minorHAnsi" w:hAnsiTheme="minorHAnsi" w:cstheme="minorHAnsi"/>
          <w:bCs/>
          <w:sz w:val="20"/>
          <w:szCs w:val="20"/>
        </w:rPr>
        <w:t xml:space="preserve">or program year three funds in a previous grant year. Multi-year funded grantees may request up to the dollar and MSY amounts they were granted for the continuation year for which they are applying. Multi-year funded grantees may not request funds or MSYs </w:t>
      </w:r>
      <w:proofErr w:type="gramStart"/>
      <w:r w:rsidRPr="00DF359D">
        <w:rPr>
          <w:rFonts w:asciiTheme="minorHAnsi" w:hAnsiTheme="minorHAnsi" w:cstheme="minorHAnsi"/>
          <w:bCs/>
          <w:sz w:val="20"/>
          <w:szCs w:val="20"/>
        </w:rPr>
        <w:t>in excess of</w:t>
      </w:r>
      <w:proofErr w:type="gramEnd"/>
      <w:r w:rsidRPr="00DF359D">
        <w:rPr>
          <w:rFonts w:asciiTheme="minorHAnsi" w:hAnsiTheme="minorHAnsi" w:cstheme="minorHAnsi"/>
          <w:bCs/>
          <w:sz w:val="20"/>
          <w:szCs w:val="20"/>
        </w:rPr>
        <w:t xml:space="preserve"> the amounts they were awarded for each year (year two or year three) of their multi-year funded grants.</w:t>
      </w:r>
    </w:p>
    <w:p w14:paraId="372E9ABE" w14:textId="77777777" w:rsidR="00757F8E" w:rsidRPr="003926BB" w:rsidRDefault="00757F8E" w:rsidP="00757F8E">
      <w:pPr>
        <w:rPr>
          <w:rFonts w:asciiTheme="minorHAnsi" w:hAnsiTheme="minorHAnsi" w:cstheme="minorHAnsi"/>
        </w:rPr>
      </w:pPr>
    </w:p>
    <w:p w14:paraId="0B4E0E93" w14:textId="34777EB7" w:rsidR="00757F8E" w:rsidRPr="003926BB" w:rsidRDefault="00757F8E" w:rsidP="00260F91">
      <w:pPr>
        <w:pStyle w:val="Heading3"/>
        <w:rPr>
          <w:rFonts w:asciiTheme="minorHAnsi" w:hAnsiTheme="minorHAnsi" w:cstheme="minorHAnsi"/>
          <w:sz w:val="20"/>
        </w:rPr>
      </w:pPr>
      <w:r w:rsidRPr="003926BB">
        <w:rPr>
          <w:rFonts w:asciiTheme="minorHAnsi" w:hAnsiTheme="minorHAnsi" w:cstheme="minorHAnsi"/>
        </w:rPr>
        <w:t xml:space="preserve">VII.  </w:t>
      </w:r>
      <w:r w:rsidR="00260F91">
        <w:rPr>
          <w:rFonts w:asciiTheme="minorHAnsi" w:hAnsiTheme="minorHAnsi" w:cstheme="minorHAnsi"/>
        </w:rPr>
        <w:t>Funding/Demographics</w:t>
      </w:r>
    </w:p>
    <w:p w14:paraId="4C91D812" w14:textId="77777777" w:rsidR="00757F8E" w:rsidRPr="003926BB" w:rsidRDefault="00757F8E" w:rsidP="00757F8E">
      <w:pPr>
        <w:rPr>
          <w:rFonts w:asciiTheme="minorHAnsi" w:hAnsiTheme="minorHAnsi" w:cstheme="minorHAnsi"/>
          <w:sz w:val="20"/>
          <w:szCs w:val="20"/>
        </w:rPr>
      </w:pPr>
    </w:p>
    <w:p w14:paraId="121B0CFF" w14:textId="77777777" w:rsidR="00757F8E" w:rsidRPr="003926BB" w:rsidRDefault="00757F8E" w:rsidP="00757F8E">
      <w:pPr>
        <w:tabs>
          <w:tab w:val="center" w:pos="0"/>
        </w:tabs>
        <w:rPr>
          <w:rFonts w:asciiTheme="minorHAnsi" w:hAnsiTheme="minorHAnsi" w:cstheme="minorHAnsi"/>
          <w:sz w:val="20"/>
          <w:szCs w:val="20"/>
        </w:rPr>
      </w:pPr>
      <w:r w:rsidRPr="003926BB">
        <w:rPr>
          <w:rFonts w:asciiTheme="minorHAnsi" w:hAnsiTheme="minorHAnsi" w:cstheme="minorHAnsi"/>
          <w:sz w:val="20"/>
          <w:szCs w:val="20"/>
        </w:rPr>
        <w:t>In the Funding/Demographics Section enter:</w:t>
      </w:r>
    </w:p>
    <w:p w14:paraId="32CE600A" w14:textId="200DA3E8" w:rsidR="00757F8E" w:rsidRDefault="00757F8E" w:rsidP="00757F8E">
      <w:pPr>
        <w:numPr>
          <w:ilvl w:val="0"/>
          <w:numId w:val="2"/>
        </w:numPr>
        <w:tabs>
          <w:tab w:val="clear" w:pos="1080"/>
          <w:tab w:val="num" w:pos="360"/>
        </w:tabs>
        <w:ind w:left="360"/>
        <w:rPr>
          <w:rFonts w:asciiTheme="minorHAnsi" w:hAnsiTheme="minorHAnsi" w:cstheme="minorHAnsi"/>
          <w:sz w:val="20"/>
          <w:szCs w:val="20"/>
        </w:rPr>
      </w:pPr>
      <w:r w:rsidRPr="003926BB">
        <w:rPr>
          <w:rFonts w:asciiTheme="minorHAnsi" w:hAnsiTheme="minorHAnsi" w:cstheme="minorHAnsi"/>
          <w:sz w:val="20"/>
          <w:szCs w:val="20"/>
        </w:rPr>
        <w:t xml:space="preserve">Other Revenue funds.  Enter the amount of funds that your program uses to run the </w:t>
      </w:r>
      <w:proofErr w:type="gramStart"/>
      <w:r w:rsidRPr="003926BB">
        <w:rPr>
          <w:rFonts w:asciiTheme="minorHAnsi" w:hAnsiTheme="minorHAnsi" w:cstheme="minorHAnsi"/>
          <w:sz w:val="20"/>
          <w:szCs w:val="20"/>
        </w:rPr>
        <w:t>program</w:t>
      </w:r>
      <w:proofErr w:type="gramEnd"/>
      <w:r w:rsidRPr="003926BB">
        <w:rPr>
          <w:rFonts w:asciiTheme="minorHAnsi" w:hAnsiTheme="minorHAnsi" w:cstheme="minorHAnsi"/>
          <w:sz w:val="20"/>
          <w:szCs w:val="20"/>
        </w:rPr>
        <w:t xml:space="preserve"> that are not </w:t>
      </w:r>
      <w:r w:rsidR="00722ED9">
        <w:rPr>
          <w:rFonts w:asciiTheme="minorHAnsi" w:hAnsiTheme="minorHAnsi" w:cstheme="minorHAnsi"/>
          <w:sz w:val="20"/>
          <w:szCs w:val="20"/>
        </w:rPr>
        <w:t xml:space="preserve">AmeriCorps </w:t>
      </w:r>
      <w:r w:rsidRPr="003926BB">
        <w:rPr>
          <w:rFonts w:asciiTheme="minorHAnsi" w:hAnsiTheme="minorHAnsi" w:cstheme="minorHAnsi"/>
          <w:sz w:val="20"/>
          <w:szCs w:val="20"/>
        </w:rPr>
        <w:t>share or match.</w:t>
      </w:r>
    </w:p>
    <w:p w14:paraId="32472B76" w14:textId="77777777" w:rsidR="00757F8E" w:rsidRPr="003926BB" w:rsidRDefault="00757F8E" w:rsidP="00757F8E">
      <w:pPr>
        <w:rPr>
          <w:rFonts w:asciiTheme="minorHAnsi" w:hAnsiTheme="minorHAnsi" w:cstheme="minorHAnsi"/>
          <w:sz w:val="20"/>
          <w:szCs w:val="20"/>
        </w:rPr>
      </w:pPr>
      <w:r w:rsidRPr="00C8564B">
        <w:rPr>
          <w:rFonts w:asciiTheme="minorHAnsi" w:hAnsiTheme="minorHAnsi" w:cstheme="minorHAnsi"/>
          <w:noProof/>
          <w:sz w:val="20"/>
          <w:szCs w:val="20"/>
        </w:rPr>
        <mc:AlternateContent>
          <mc:Choice Requires="wps">
            <w:drawing>
              <wp:inline distT="0" distB="0" distL="0" distR="0" wp14:anchorId="57B38A58" wp14:editId="1DCF40F1">
                <wp:extent cx="5798127" cy="1404620"/>
                <wp:effectExtent l="0" t="0" r="12700" b="2540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27" cy="1404620"/>
                        </a:xfrm>
                        <a:prstGeom prst="rect">
                          <a:avLst/>
                        </a:prstGeom>
                        <a:solidFill>
                          <a:srgbClr val="FFFFFF"/>
                        </a:solidFill>
                        <a:ln w="9525">
                          <a:solidFill>
                            <a:srgbClr val="000000"/>
                          </a:solidFill>
                          <a:miter lim="800000"/>
                          <a:headEnd/>
                          <a:tailEnd/>
                        </a:ln>
                      </wps:spPr>
                      <wps:txbx>
                        <w:txbxContent>
                          <w:p w14:paraId="7DDE9AEF" w14:textId="313103F9" w:rsidR="00757F8E" w:rsidRPr="009409E2" w:rsidRDefault="00757F8E" w:rsidP="00757F8E">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8C5DA4">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wps:txbx>
                      <wps:bodyPr rot="0" vert="horz" wrap="square" lIns="91440" tIns="45720" rIns="91440" bIns="45720" anchor="t" anchorCtr="0">
                        <a:spAutoFit/>
                      </wps:bodyPr>
                    </wps:wsp>
                  </a:graphicData>
                </a:graphic>
              </wp:inline>
            </w:drawing>
          </mc:Choice>
          <mc:Fallback>
            <w:pict>
              <v:shapetype w14:anchorId="57B38A58" id="_x0000_t202" coordsize="21600,21600" o:spt="202" path="m,l,21600r21600,l21600,xe">
                <v:stroke joinstyle="miter"/>
                <v:path gradientshapeok="t" o:connecttype="rect"/>
              </v:shapetype>
              <v:shape id="Text Box 2" o:spid="_x0000_s1026" type="#_x0000_t202" style="width:45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HyFAIAACcEAAAOAAAAZHJzL2Uyb0RvYy54bWysk9uO2yAQhu8r9R0Q940PSjaJFWe1zTZV&#10;pe1B2vYBMMYxKmYokNjp03fA3my0bW+qcoEYBn5mvhk2t0OnyElYJ0GXNJullAjNoZb6UNJvX/dv&#10;VpQ4z3TNFGhR0rNw9Hb7+tWmN4XIoQVVC0tQRLuiNyVtvTdFkjjeio65GRih0dmA7ZhH0x6S2rIe&#10;1TuV5Gl6k/Rga2OBC+dw93500m3UbxrB/eemccITVVKMzcfZxrkKc7LdsOJgmWkln8Jg/xBFx6TG&#10;Ry9S98wzcrTyN6lOcgsOGj/j0CXQNJKLmANmk6UvsnlsmRExF4TjzAWT+3+y/NPp0XyxxA9vYcAC&#10;xiSceQD+3RENu5bpg7izFvpWsBofzgKypDeumK4G1K5wQaTqP0KNRWZHD1FoaGwXqGCeBNWxAOcL&#10;dDF4wnFzsVyvsnxJCUdfNk/nN3ksS8KKp+vGOv9eQEfCoqQWqxrl2enB+RAOK56OhNccKFnvpVLR&#10;sIdqpyw5MeyAfRwxgxfHlCZ9SdeLfDES+KtEGsefJDrpsZWV7Eq6uhxiReD2Ttex0TyTalxjyEpP&#10;IAO7kaIfqoHIeqIcuFZQn5GshbFz8afhogX7k5Ieu7ak7seRWUGJ+qCxOutsPg9tHo35Yokoib32&#10;VNcepjlKldRTMi53Pn6NyM3cYRX3MvJ9jmQKGbsxYp9+Tmj3azueev7f218AAAD//wMAUEsDBBQA&#10;BgAIAAAAIQDtbrcP2wAAAAUBAAAPAAAAZHJzL2Rvd25yZXYueG1sTI/BTsMwEETvSPyDtUjcqJMg&#10;EIQ4FaLqmVKQEDfH3sZR43WI3TTl61m4wGWl0Yxm3lbL2fdiwjF2gRTkiwwEkgm2o1bB2+v66g5E&#10;TJqs7gOhghNGWNbnZ5UubTjSC07b1AouoVhqBS6loZQyGodex0UYkNjbhdHrxHJspR31kct9L4ss&#10;u5Ved8QLTg/45NDstwevIK42n4PZbZq9s6ev59V0Y97XH0pdXsyPDyASzukvDD/4jA41MzXhQDaK&#10;XgE/kn4ve/f5dQ6iUVAUeQGyruR/+vobAAD//wMAUEsBAi0AFAAGAAgAAAAhALaDOJL+AAAA4QEA&#10;ABMAAAAAAAAAAAAAAAAAAAAAAFtDb250ZW50X1R5cGVzXS54bWxQSwECLQAUAAYACAAAACEAOP0h&#10;/9YAAACUAQAACwAAAAAAAAAAAAAAAAAvAQAAX3JlbHMvLnJlbHNQSwECLQAUAAYACAAAACEAcZcB&#10;8hQCAAAnBAAADgAAAAAAAAAAAAAAAAAuAgAAZHJzL2Uyb0RvYy54bWxQSwECLQAUAAYACAAAACEA&#10;7W63D9sAAAAFAQAADwAAAAAAAAAAAAAAAABuBAAAZHJzL2Rvd25yZXYueG1sUEsFBgAAAAAEAAQA&#10;8wAAAHYFAAAAAA==&#10;">
                <v:textbox style="mso-fit-shape-to-text:t">
                  <w:txbxContent>
                    <w:p w14:paraId="7DDE9AEF" w14:textId="313103F9" w:rsidR="00757F8E" w:rsidRPr="009409E2" w:rsidRDefault="00757F8E" w:rsidP="00757F8E">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8C5DA4">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v:textbox>
                <w10:anchorlock/>
              </v:shape>
            </w:pict>
          </mc:Fallback>
        </mc:AlternateContent>
      </w:r>
    </w:p>
    <w:p w14:paraId="6F5B20CF" w14:textId="77777777" w:rsidR="00757F8E" w:rsidRDefault="00757F8E" w:rsidP="00757F8E">
      <w:pPr>
        <w:numPr>
          <w:ilvl w:val="0"/>
          <w:numId w:val="2"/>
        </w:numPr>
        <w:tabs>
          <w:tab w:val="clear" w:pos="1080"/>
          <w:tab w:val="num" w:pos="360"/>
        </w:tabs>
        <w:ind w:left="360"/>
        <w:rPr>
          <w:rFonts w:asciiTheme="minorHAnsi" w:hAnsiTheme="minorHAnsi" w:cstheme="minorHAnsi"/>
          <w:sz w:val="20"/>
          <w:szCs w:val="20"/>
        </w:rPr>
      </w:pPr>
      <w:r w:rsidRPr="003926BB">
        <w:rPr>
          <w:rFonts w:asciiTheme="minorHAnsi" w:hAnsiTheme="minorHAnsi" w:cstheme="minorHAnsi"/>
          <w:sz w:val="20"/>
          <w:szCs w:val="20"/>
        </w:rPr>
        <w:t>Number of Volunteers Generated by AmeriCorps members.  Please enter the number of volunteers participating in one</w:t>
      </w:r>
      <w:r>
        <w:rPr>
          <w:rFonts w:asciiTheme="minorHAnsi" w:hAnsiTheme="minorHAnsi" w:cstheme="minorHAnsi"/>
          <w:sz w:val="20"/>
          <w:szCs w:val="20"/>
        </w:rPr>
        <w:t>-</w:t>
      </w:r>
      <w:r w:rsidRPr="003926BB">
        <w:rPr>
          <w:rFonts w:asciiTheme="minorHAnsi" w:hAnsiTheme="minorHAnsi" w:cstheme="minorHAnsi"/>
          <w:sz w:val="20"/>
          <w:szCs w:val="20"/>
        </w:rPr>
        <w:t>day service projects or ongoing volunteer commitments that the proposed AmeriCorps members will generate.</w:t>
      </w:r>
    </w:p>
    <w:p w14:paraId="1606A854" w14:textId="77777777" w:rsidR="00757F8E" w:rsidRPr="003926BB" w:rsidRDefault="00757F8E" w:rsidP="00757F8E">
      <w:pPr>
        <w:rPr>
          <w:rFonts w:asciiTheme="minorHAnsi" w:hAnsiTheme="minorHAnsi" w:cstheme="minorHAnsi"/>
          <w:sz w:val="20"/>
          <w:szCs w:val="20"/>
        </w:rPr>
      </w:pPr>
      <w:r w:rsidRPr="007565FD">
        <w:rPr>
          <w:rFonts w:asciiTheme="minorHAnsi" w:hAnsiTheme="minorHAnsi" w:cstheme="minorHAnsi"/>
          <w:noProof/>
          <w:sz w:val="20"/>
          <w:szCs w:val="20"/>
        </w:rPr>
        <mc:AlternateContent>
          <mc:Choice Requires="wps">
            <w:drawing>
              <wp:inline distT="0" distB="0" distL="0" distR="0" wp14:anchorId="32FB1167" wp14:editId="64D76A91">
                <wp:extent cx="5832764" cy="1404620"/>
                <wp:effectExtent l="0" t="0" r="15875" b="2540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764" cy="1404620"/>
                        </a:xfrm>
                        <a:prstGeom prst="rect">
                          <a:avLst/>
                        </a:prstGeom>
                        <a:solidFill>
                          <a:srgbClr val="FFFFFF"/>
                        </a:solidFill>
                        <a:ln w="9525">
                          <a:solidFill>
                            <a:srgbClr val="000000"/>
                          </a:solidFill>
                          <a:miter lim="800000"/>
                          <a:headEnd/>
                          <a:tailEnd/>
                        </a:ln>
                      </wps:spPr>
                      <wps:txbx>
                        <w:txbxContent>
                          <w:p w14:paraId="4B659F6E" w14:textId="40722593" w:rsidR="00757F8E" w:rsidRDefault="00757F8E" w:rsidP="00757F8E">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176721">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rograms will be asked</w:t>
                            </w:r>
                            <w:r>
                              <w:rPr>
                                <w:rFonts w:asciiTheme="minorHAnsi" w:hAnsiTheme="minorHAnsi" w:cstheme="minorHAnsi"/>
                                <w:sz w:val="20"/>
                                <w:szCs w:val="20"/>
                              </w:rPr>
                              <w:t>,</w:t>
                            </w:r>
                            <w:r w:rsidRPr="009409E2">
                              <w:rPr>
                                <w:rFonts w:asciiTheme="minorHAnsi" w:hAnsiTheme="minorHAnsi" w:cstheme="minorHAnsi"/>
                                <w:sz w:val="20"/>
                                <w:szCs w:val="20"/>
                              </w:rPr>
                              <w:t xml:space="preserve"> </w:t>
                            </w:r>
                            <w:r>
                              <w:rPr>
                                <w:rFonts w:asciiTheme="minorHAnsi" w:hAnsiTheme="minorHAnsi" w:cstheme="minorHAnsi"/>
                                <w:sz w:val="20"/>
                                <w:szCs w:val="20"/>
                              </w:rPr>
                              <w:t xml:space="preserve">as part of their program progress reports, </w:t>
                            </w:r>
                            <w:r w:rsidRPr="009409E2">
                              <w:rPr>
                                <w:rFonts w:asciiTheme="minorHAnsi" w:hAnsiTheme="minorHAnsi" w:cstheme="minorHAnsi"/>
                                <w:sz w:val="20"/>
                                <w:szCs w:val="20"/>
                              </w:rPr>
                              <w:t xml:space="preserve">to report on </w:t>
                            </w:r>
                            <w:r>
                              <w:rPr>
                                <w:rFonts w:asciiTheme="minorHAnsi" w:hAnsiTheme="minorHAnsi" w:cstheme="minorHAnsi"/>
                                <w:sz w:val="20"/>
                                <w:szCs w:val="20"/>
                              </w:rPr>
                              <w:t xml:space="preserve">the Number of Volunteers Generated </w:t>
                            </w:r>
                            <w:r w:rsidRPr="009409E2">
                              <w:rPr>
                                <w:rFonts w:asciiTheme="minorHAnsi" w:hAnsiTheme="minorHAnsi" w:cstheme="minorHAnsi"/>
                                <w:sz w:val="20"/>
                                <w:szCs w:val="20"/>
                              </w:rPr>
                              <w:t>for which they have supporting documentation</w:t>
                            </w:r>
                            <w:r>
                              <w:rPr>
                                <w:rFonts w:asciiTheme="minorHAnsi" w:hAnsiTheme="minorHAnsi" w:cstheme="minorHAnsi"/>
                                <w:sz w:val="20"/>
                                <w:szCs w:val="20"/>
                              </w:rPr>
                              <w:t>.  All programs are required to generate community volunteers unless they have an approved Volunteer Generation waiver.</w:t>
                            </w:r>
                          </w:p>
                        </w:txbxContent>
                      </wps:txbx>
                      <wps:bodyPr rot="0" vert="horz" wrap="square" lIns="91440" tIns="45720" rIns="91440" bIns="45720" anchor="t" anchorCtr="0">
                        <a:spAutoFit/>
                      </wps:bodyPr>
                    </wps:wsp>
                  </a:graphicData>
                </a:graphic>
              </wp:inline>
            </w:drawing>
          </mc:Choice>
          <mc:Fallback>
            <w:pict>
              <v:shape w14:anchorId="32FB1167" id="_x0000_s1027" type="#_x0000_t202" style="width:45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VTFwIAACcEAAAOAAAAZHJzL2Uyb0RvYy54bWysk99v2yAQx98n7X9AvC92PCdN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lZvs6tlTglH3zxP82UWy5Kw4um6sc5/ENCRsCipxapGeXa8dz6Ew4qnI+E1B0rWO6lU&#10;NOy+2ipLjgw7YBdHzODFMaVJX9LrRbYYCfxVIo3jTxKd9NjKSnYlXZ0PsSJwe6/r2GieSTWuMWSl&#10;J5CB3UjRD9VAZF3SLDwQuFZQn5CshbFz8afhogX7i5Ieu7ak7ueBWUGJ+qixOtfzPA9tHo18cYUo&#10;ib30VJcepjlKldRTMi63Pn6NyM3cYhV3MvJ9jmQKGbsxYp9+Tmj3Szueev7fm0cAAAD//wMAUEsD&#10;BBQABgAIAAAAIQBXNLQC3AAAAAUBAAAPAAAAZHJzL2Rvd25yZXYueG1sTI/BbsIwEETvlfoP1iJx&#10;K04iUUEaB6EizqUUCfXm2EscEa/T2ITA19ftpb2sNJrRzNtiNdqWDdj7xpGAdJYAQ1JON1QLOHxs&#10;nxbAfJCkZesIBdzQw6p8fChkrt2V3nHYh5rFEvK5FGBC6HLOvTJopZ+5Dil6J9dbGaLsa657eY3l&#10;tuVZkjxzKxuKC0Z2+GpQnfcXK8Bvdl+dOu2qs9G3+9tmmKvj9lOI6WRcvwALOIa/MPzgR3QoI1Pl&#10;LqQ9awXER8Lvjd4yXcyBVQKyLM2AlwX/T19+AwAA//8DAFBLAQItABQABgAIAAAAIQC2gziS/gAA&#10;AOEBAAATAAAAAAAAAAAAAAAAAAAAAABbQ29udGVudF9UeXBlc10ueG1sUEsBAi0AFAAGAAgAAAAh&#10;ADj9If/WAAAAlAEAAAsAAAAAAAAAAAAAAAAALwEAAF9yZWxzLy5yZWxzUEsBAi0AFAAGAAgAAAAh&#10;ANzuVVMXAgAAJwQAAA4AAAAAAAAAAAAAAAAALgIAAGRycy9lMm9Eb2MueG1sUEsBAi0AFAAGAAgA&#10;AAAhAFc0tALcAAAABQEAAA8AAAAAAAAAAAAAAAAAcQQAAGRycy9kb3ducmV2LnhtbFBLBQYAAAAA&#10;BAAEAPMAAAB6BQAAAAA=&#10;">
                <v:textbox style="mso-fit-shape-to-text:t">
                  <w:txbxContent>
                    <w:p w14:paraId="4B659F6E" w14:textId="40722593" w:rsidR="00757F8E" w:rsidRDefault="00757F8E" w:rsidP="00757F8E">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176721">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rograms will be asked</w:t>
                      </w:r>
                      <w:r>
                        <w:rPr>
                          <w:rFonts w:asciiTheme="minorHAnsi" w:hAnsiTheme="minorHAnsi" w:cstheme="minorHAnsi"/>
                          <w:sz w:val="20"/>
                          <w:szCs w:val="20"/>
                        </w:rPr>
                        <w:t>,</w:t>
                      </w:r>
                      <w:r w:rsidRPr="009409E2">
                        <w:rPr>
                          <w:rFonts w:asciiTheme="minorHAnsi" w:hAnsiTheme="minorHAnsi" w:cstheme="minorHAnsi"/>
                          <w:sz w:val="20"/>
                          <w:szCs w:val="20"/>
                        </w:rPr>
                        <w:t xml:space="preserve"> </w:t>
                      </w:r>
                      <w:r>
                        <w:rPr>
                          <w:rFonts w:asciiTheme="minorHAnsi" w:hAnsiTheme="minorHAnsi" w:cstheme="minorHAnsi"/>
                          <w:sz w:val="20"/>
                          <w:szCs w:val="20"/>
                        </w:rPr>
                        <w:t xml:space="preserve">as part of their program progress reports, </w:t>
                      </w:r>
                      <w:r w:rsidRPr="009409E2">
                        <w:rPr>
                          <w:rFonts w:asciiTheme="minorHAnsi" w:hAnsiTheme="minorHAnsi" w:cstheme="minorHAnsi"/>
                          <w:sz w:val="20"/>
                          <w:szCs w:val="20"/>
                        </w:rPr>
                        <w:t xml:space="preserve">to report on </w:t>
                      </w:r>
                      <w:r>
                        <w:rPr>
                          <w:rFonts w:asciiTheme="minorHAnsi" w:hAnsiTheme="minorHAnsi" w:cstheme="minorHAnsi"/>
                          <w:sz w:val="20"/>
                          <w:szCs w:val="20"/>
                        </w:rPr>
                        <w:t xml:space="preserve">the Number of Volunteers Generated </w:t>
                      </w:r>
                      <w:r w:rsidRPr="009409E2">
                        <w:rPr>
                          <w:rFonts w:asciiTheme="minorHAnsi" w:hAnsiTheme="minorHAnsi" w:cstheme="minorHAnsi"/>
                          <w:sz w:val="20"/>
                          <w:szCs w:val="20"/>
                        </w:rPr>
                        <w:t>for which they have supporting documentation</w:t>
                      </w:r>
                      <w:r>
                        <w:rPr>
                          <w:rFonts w:asciiTheme="minorHAnsi" w:hAnsiTheme="minorHAnsi" w:cstheme="minorHAnsi"/>
                          <w:sz w:val="20"/>
                          <w:szCs w:val="20"/>
                        </w:rPr>
                        <w:t>.  All programs are required to generate community volunteers unless they have an approved Volunteer Generation waiver.</w:t>
                      </w:r>
                    </w:p>
                  </w:txbxContent>
                </v:textbox>
                <w10:anchorlock/>
              </v:shape>
            </w:pict>
          </mc:Fallback>
        </mc:AlternateContent>
      </w:r>
    </w:p>
    <w:p w14:paraId="18744D33" w14:textId="77777777" w:rsidR="00757F8E" w:rsidRPr="003926BB" w:rsidRDefault="00757F8E" w:rsidP="00757F8E">
      <w:pPr>
        <w:rPr>
          <w:rFonts w:asciiTheme="minorHAnsi" w:hAnsiTheme="minorHAnsi" w:cstheme="minorHAnsi"/>
          <w:sz w:val="20"/>
          <w:szCs w:val="20"/>
        </w:rPr>
      </w:pPr>
    </w:p>
    <w:p w14:paraId="40C25739"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VIII. Operating Sites (for multi-state applicants only)</w:t>
      </w:r>
    </w:p>
    <w:p w14:paraId="7A98FA4C"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This section is not applicable to single-state applicants and therefore should not appear for Iowa AmeriCorps State applicants.</w:t>
      </w:r>
    </w:p>
    <w:p w14:paraId="59C73895" w14:textId="77777777" w:rsidR="00757F8E" w:rsidRPr="003926BB" w:rsidRDefault="00757F8E" w:rsidP="00757F8E">
      <w:pPr>
        <w:ind w:left="360"/>
        <w:rPr>
          <w:rFonts w:asciiTheme="minorHAnsi" w:hAnsiTheme="minorHAnsi" w:cstheme="minorHAnsi"/>
          <w:sz w:val="20"/>
          <w:szCs w:val="20"/>
        </w:rPr>
      </w:pPr>
    </w:p>
    <w:p w14:paraId="4AD29973"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IX.  Review, Authorize, and Submit</w:t>
      </w:r>
    </w:p>
    <w:p w14:paraId="0C55AB25"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p>
    <w:p w14:paraId="4D93602A" w14:textId="77777777" w:rsidR="00757F8E" w:rsidRPr="003926BB" w:rsidRDefault="00757F8E" w:rsidP="00757F8E">
      <w:pPr>
        <w:rPr>
          <w:rFonts w:asciiTheme="minorHAnsi" w:hAnsiTheme="minorHAnsi" w:cstheme="minorHAnsi"/>
          <w:sz w:val="20"/>
          <w:szCs w:val="20"/>
        </w:rPr>
      </w:pPr>
    </w:p>
    <w:p w14:paraId="29DD0E2A"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eGrants requires that you review and verify your entire application before submitting, by completing the following sections in eGrants:</w:t>
      </w:r>
    </w:p>
    <w:p w14:paraId="2075321C"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Review</w:t>
      </w:r>
    </w:p>
    <w:p w14:paraId="4B100F46"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Authorize</w:t>
      </w:r>
    </w:p>
    <w:p w14:paraId="4226C5A0"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Assurances</w:t>
      </w:r>
    </w:p>
    <w:p w14:paraId="647852C1"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Certifications</w:t>
      </w:r>
    </w:p>
    <w:p w14:paraId="770BA8D3"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Verify</w:t>
      </w:r>
    </w:p>
    <w:p w14:paraId="1558AA61" w14:textId="77777777" w:rsidR="00757F8E" w:rsidRPr="003926BB" w:rsidRDefault="00757F8E" w:rsidP="00757F8E">
      <w:pPr>
        <w:numPr>
          <w:ilvl w:val="0"/>
          <w:numId w:val="3"/>
        </w:numPr>
        <w:rPr>
          <w:rFonts w:asciiTheme="minorHAnsi" w:hAnsiTheme="minorHAnsi" w:cstheme="minorHAnsi"/>
          <w:sz w:val="20"/>
          <w:szCs w:val="20"/>
        </w:rPr>
      </w:pPr>
      <w:r w:rsidRPr="003926BB">
        <w:rPr>
          <w:rFonts w:asciiTheme="minorHAnsi" w:hAnsiTheme="minorHAnsi" w:cstheme="minorHAnsi"/>
          <w:sz w:val="20"/>
          <w:szCs w:val="20"/>
        </w:rPr>
        <w:t>Submit</w:t>
      </w:r>
    </w:p>
    <w:p w14:paraId="058D0B4E" w14:textId="77777777" w:rsidR="00757F8E" w:rsidRPr="003926BB" w:rsidRDefault="00757F8E" w:rsidP="00757F8E">
      <w:pPr>
        <w:autoSpaceDE w:val="0"/>
        <w:autoSpaceDN w:val="0"/>
        <w:adjustRightInd w:val="0"/>
        <w:rPr>
          <w:rFonts w:asciiTheme="minorHAnsi" w:hAnsiTheme="minorHAnsi" w:cstheme="minorHAnsi"/>
          <w:b/>
          <w:bCs/>
          <w:sz w:val="20"/>
          <w:szCs w:val="20"/>
        </w:rPr>
      </w:pPr>
    </w:p>
    <w:p w14:paraId="0EF76E6E" w14:textId="77777777" w:rsidR="00757F8E" w:rsidRPr="003926BB" w:rsidRDefault="00757F8E" w:rsidP="00757F8E">
      <w:pPr>
        <w:autoSpaceDE w:val="0"/>
        <w:autoSpaceDN w:val="0"/>
        <w:adjustRightInd w:val="0"/>
        <w:rPr>
          <w:rFonts w:asciiTheme="minorHAnsi" w:hAnsiTheme="minorHAnsi" w:cstheme="minorHAnsi"/>
          <w:sz w:val="20"/>
          <w:szCs w:val="20"/>
        </w:rPr>
      </w:pPr>
      <w:r w:rsidRPr="003926BB">
        <w:rPr>
          <w:rFonts w:asciiTheme="minorHAnsi" w:hAnsiTheme="minorHAnsi" w:cstheme="minorHAnsi"/>
          <w:sz w:val="20"/>
          <w:szCs w:val="20"/>
        </w:rPr>
        <w:t>Read the Authorization, Assurances, and Certifications carefully (</w:t>
      </w:r>
      <w:hyperlink r:id="rId11" w:history="1">
        <w:r w:rsidRPr="003926BB">
          <w:rPr>
            <w:rStyle w:val="Hyperlink"/>
            <w:rFonts w:asciiTheme="minorHAnsi" w:hAnsiTheme="minorHAnsi" w:cstheme="minorHAnsi"/>
            <w:sz w:val="20"/>
            <w:szCs w:val="20"/>
          </w:rPr>
          <w:t>https://espan.cns.gov/cnsmisc/ECERTS.HTM</w:t>
        </w:r>
      </w:hyperlink>
      <w:r w:rsidRPr="003926BB">
        <w:rPr>
          <w:rFonts w:asciiTheme="minorHAnsi" w:hAnsiTheme="minorHAnsi" w:cstheme="minorHAnsi"/>
          <w:sz w:val="20"/>
          <w:szCs w:val="20"/>
        </w:rPr>
        <w:t xml:space="preserve">, and </w:t>
      </w:r>
      <w:hyperlink r:id="rId12" w:history="1">
        <w:r w:rsidRPr="003926BB">
          <w:rPr>
            <w:rStyle w:val="Hyperlink"/>
            <w:rFonts w:asciiTheme="minorHAnsi" w:hAnsiTheme="minorHAnsi" w:cstheme="minorHAnsi"/>
            <w:sz w:val="20"/>
            <w:szCs w:val="20"/>
          </w:rPr>
          <w:t>https://espan.cns.gov/cnsmisc/EASSUR.HTM</w:t>
        </w:r>
      </w:hyperlink>
      <w:r w:rsidRPr="003926BB">
        <w:rPr>
          <w:rFonts w:asciiTheme="minorHAnsi" w:hAnsiTheme="minorHAnsi" w:cstheme="minorHAnsi"/>
          <w:sz w:val="20"/>
          <w:szCs w:val="20"/>
        </w:rPr>
        <w:t>).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45542330" w14:textId="77777777" w:rsidR="00757F8E" w:rsidRPr="003926BB" w:rsidRDefault="00757F8E" w:rsidP="00757F8E">
      <w:pPr>
        <w:autoSpaceDE w:val="0"/>
        <w:autoSpaceDN w:val="0"/>
        <w:adjustRightInd w:val="0"/>
        <w:rPr>
          <w:rFonts w:asciiTheme="minorHAnsi" w:hAnsiTheme="minorHAnsi" w:cstheme="minorHAnsi"/>
          <w:sz w:val="20"/>
          <w:szCs w:val="20"/>
        </w:rPr>
      </w:pPr>
    </w:p>
    <w:p w14:paraId="343DB211" w14:textId="5152C0BA" w:rsidR="00757F8E" w:rsidRPr="003926BB" w:rsidRDefault="00757F8E" w:rsidP="1CFCA74F">
      <w:pPr>
        <w:autoSpaceDE w:val="0"/>
        <w:autoSpaceDN w:val="0"/>
        <w:adjustRightInd w:val="0"/>
        <w:rPr>
          <w:rFonts w:asciiTheme="minorHAnsi" w:hAnsiTheme="minorHAnsi" w:cstheme="minorBidi"/>
          <w:sz w:val="20"/>
          <w:szCs w:val="20"/>
        </w:rPr>
      </w:pPr>
      <w:r w:rsidRPr="1CFCA74F">
        <w:rPr>
          <w:rFonts w:asciiTheme="minorHAnsi" w:hAnsiTheme="minorHAnsi" w:cstheme="minorBidi"/>
          <w:sz w:val="20"/>
          <w:szCs w:val="20"/>
        </w:rPr>
        <w:t xml:space="preserve">Be sure to check your entire application prior to submission to ensure that there are no errors. </w:t>
      </w:r>
      <w:r w:rsidR="6364DE7E" w:rsidRPr="1CFCA74F">
        <w:rPr>
          <w:rFonts w:asciiTheme="minorHAnsi" w:hAnsiTheme="minorHAnsi" w:cstheme="minorBidi"/>
          <w:sz w:val="20"/>
          <w:szCs w:val="20"/>
        </w:rPr>
        <w:t>When</w:t>
      </w:r>
      <w:r w:rsidRPr="1CFCA74F">
        <w:rPr>
          <w:rFonts w:asciiTheme="minorHAnsi" w:hAnsiTheme="minorHAnsi" w:cstheme="minorBidi"/>
          <w:sz w:val="20"/>
          <w:szCs w:val="20"/>
        </w:rPr>
        <w:t xml:space="preserve"> you </w:t>
      </w:r>
      <w:r w:rsidRPr="1CFCA74F">
        <w:rPr>
          <w:rFonts w:asciiTheme="minorHAnsi" w:hAnsiTheme="minorHAnsi" w:cstheme="minorBidi"/>
          <w:kern w:val="24"/>
          <w:sz w:val="20"/>
          <w:szCs w:val="20"/>
        </w:rPr>
        <w:t>verify</w:t>
      </w:r>
      <w:r w:rsidRPr="1CFCA74F">
        <w:rPr>
          <w:rFonts w:asciiTheme="minorHAnsi" w:hAnsiTheme="minorHAnsi" w:cstheme="minorBidi"/>
          <w:sz w:val="20"/>
          <w:szCs w:val="20"/>
        </w:rPr>
        <w:t xml:space="preserve"> the application eGrants will also generate a list of errors if there are sections that need to be corrected prior to submission.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14:paraId="3DE50680" w14:textId="77777777" w:rsidR="00757F8E" w:rsidRPr="003926BB" w:rsidRDefault="00757F8E" w:rsidP="00757F8E">
      <w:pPr>
        <w:rPr>
          <w:rFonts w:asciiTheme="minorHAnsi" w:hAnsiTheme="minorHAnsi" w:cstheme="minorHAnsi"/>
          <w:sz w:val="20"/>
          <w:szCs w:val="20"/>
        </w:rPr>
      </w:pPr>
    </w:p>
    <w:p w14:paraId="5D8E8BE6" w14:textId="6F60F14D" w:rsidR="00757F8E" w:rsidRPr="0075494D" w:rsidRDefault="00757F8E" w:rsidP="0075494D">
      <w:pPr>
        <w:pStyle w:val="Heading2"/>
      </w:pPr>
      <w:r w:rsidRPr="003926BB">
        <w:t>IowaGrants Continuation Request</w:t>
      </w:r>
      <w:r w:rsidR="0075494D">
        <w:t xml:space="preserve"> Final Application Instructions</w:t>
      </w:r>
    </w:p>
    <w:p w14:paraId="6A7D2619" w14:textId="77777777" w:rsidR="00757F8E" w:rsidRPr="003926BB" w:rsidRDefault="00757F8E" w:rsidP="0075494D">
      <w:pPr>
        <w:pStyle w:val="Heading3"/>
      </w:pPr>
      <w:r w:rsidRPr="003926BB">
        <w:t>Starting a Final Application in IowaGrants.</w:t>
      </w:r>
    </w:p>
    <w:p w14:paraId="5E2B8797" w14:textId="4655AE3C" w:rsidR="00757F8E" w:rsidRPr="003926BB" w:rsidRDefault="00757F8E" w:rsidP="1CFCA74F">
      <w:pPr>
        <w:rPr>
          <w:rFonts w:asciiTheme="minorHAnsi" w:hAnsiTheme="minorHAnsi" w:cstheme="minorBidi"/>
          <w:sz w:val="20"/>
          <w:szCs w:val="20"/>
        </w:rPr>
      </w:pPr>
      <w:r w:rsidRPr="1CFCA74F">
        <w:rPr>
          <w:rFonts w:asciiTheme="minorHAnsi" w:hAnsiTheme="minorHAnsi" w:cstheme="minorBidi"/>
          <w:b/>
          <w:bCs/>
          <w:sz w:val="20"/>
          <w:szCs w:val="20"/>
        </w:rPr>
        <w:t xml:space="preserve"> </w:t>
      </w:r>
      <w:r w:rsidRPr="1CFCA74F">
        <w:rPr>
          <w:rFonts w:asciiTheme="minorHAnsi" w:hAnsiTheme="minorHAnsi" w:cstheme="minorBidi"/>
          <w:sz w:val="20"/>
          <w:szCs w:val="20"/>
        </w:rPr>
        <w:t xml:space="preserve">On the IowaGrants home page select Grant Opportunities, or after logging in select Funding Opportunities from your main menu.  Click on the AmeriCorps State </w:t>
      </w:r>
      <w:r w:rsidR="54310A38" w:rsidRPr="1CFCA74F">
        <w:rPr>
          <w:rFonts w:asciiTheme="minorHAnsi" w:hAnsiTheme="minorHAnsi" w:cstheme="minorBidi"/>
          <w:sz w:val="20"/>
          <w:szCs w:val="20"/>
        </w:rPr>
        <w:t>2024-2025</w:t>
      </w:r>
      <w:r w:rsidRPr="1CFCA74F">
        <w:rPr>
          <w:rFonts w:asciiTheme="minorHAnsi" w:hAnsiTheme="minorHAnsi" w:cstheme="minorBidi"/>
          <w:sz w:val="20"/>
          <w:szCs w:val="20"/>
        </w:rPr>
        <w:t xml:space="preserve"> funding opportunity.  </w:t>
      </w:r>
    </w:p>
    <w:p w14:paraId="46FD8505" w14:textId="77777777" w:rsidR="00757F8E" w:rsidRPr="003926BB" w:rsidRDefault="00757F8E" w:rsidP="00757F8E">
      <w:pPr>
        <w:rPr>
          <w:rFonts w:asciiTheme="minorHAnsi" w:hAnsiTheme="minorHAnsi" w:cstheme="minorHAnsi"/>
          <w:sz w:val="20"/>
          <w:szCs w:val="20"/>
        </w:rPr>
      </w:pPr>
    </w:p>
    <w:p w14:paraId="06E4F081"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rPr>
        <w:t xml:space="preserve">Click on the button at the top that allows you to </w:t>
      </w:r>
      <w:r w:rsidRPr="003926BB">
        <w:rPr>
          <w:rFonts w:asciiTheme="minorHAnsi" w:hAnsiTheme="minorHAnsi" w:cstheme="minorHAnsi"/>
          <w:b/>
          <w:sz w:val="20"/>
        </w:rPr>
        <w:t>Start a New Application</w:t>
      </w:r>
      <w:r w:rsidRPr="003926BB">
        <w:rPr>
          <w:rFonts w:asciiTheme="minorHAnsi" w:hAnsiTheme="minorHAnsi" w:cstheme="minorHAnsi"/>
          <w:sz w:val="20"/>
        </w:rPr>
        <w:t xml:space="preserve"> (you may need to first login to your account).  Do </w:t>
      </w:r>
      <w:r w:rsidRPr="003926BB">
        <w:rPr>
          <w:rFonts w:asciiTheme="minorHAnsi" w:hAnsiTheme="minorHAnsi" w:cstheme="minorHAnsi"/>
          <w:b/>
          <w:sz w:val="20"/>
        </w:rPr>
        <w:t xml:space="preserve">not </w:t>
      </w:r>
      <w:r w:rsidRPr="003926BB">
        <w:rPr>
          <w:rFonts w:asciiTheme="minorHAnsi" w:hAnsiTheme="minorHAnsi" w:cstheme="minorHAnsi"/>
          <w:sz w:val="20"/>
        </w:rPr>
        <w:t xml:space="preserve">select to copy an existing application or you will not have the correct components available to you.  You will first be directed to the General Information component. </w:t>
      </w:r>
      <w:r w:rsidRPr="003926BB">
        <w:rPr>
          <w:rFonts w:asciiTheme="minorHAnsi" w:hAnsiTheme="minorHAnsi" w:cstheme="minorHAnsi"/>
          <w:sz w:val="20"/>
          <w:szCs w:val="20"/>
        </w:rPr>
        <w:t>When each IowaGrants component has been completed, you will need to click on the “Mark as Complete” option for that component before the system will allow you to submit the application.</w:t>
      </w:r>
    </w:p>
    <w:p w14:paraId="17EB369E" w14:textId="77777777" w:rsidR="00757F8E" w:rsidRPr="003926BB" w:rsidRDefault="00757F8E" w:rsidP="00757F8E">
      <w:pPr>
        <w:rPr>
          <w:rFonts w:asciiTheme="minorHAnsi" w:hAnsiTheme="minorHAnsi" w:cstheme="minorHAnsi"/>
          <w:sz w:val="20"/>
          <w:szCs w:val="20"/>
        </w:rPr>
      </w:pPr>
    </w:p>
    <w:p w14:paraId="359B1641" w14:textId="77777777" w:rsidR="00757F8E" w:rsidRPr="003926BB" w:rsidRDefault="00757F8E" w:rsidP="00757F8E">
      <w:pPr>
        <w:rPr>
          <w:rFonts w:asciiTheme="minorHAnsi" w:hAnsiTheme="minorHAnsi" w:cstheme="minorHAnsi"/>
          <w:sz w:val="20"/>
          <w:szCs w:val="20"/>
        </w:rPr>
      </w:pPr>
      <w:r w:rsidRPr="003926BB">
        <w:rPr>
          <w:rFonts w:asciiTheme="minorHAnsi" w:hAnsiTheme="minorHAnsi" w:cstheme="minorHAnsi"/>
          <w:sz w:val="20"/>
          <w:szCs w:val="20"/>
        </w:rPr>
        <w:t>Your final application in IowaGrants consists of the following components.  Make sure to complete each section.</w:t>
      </w:r>
    </w:p>
    <w:p w14:paraId="19B180B3" w14:textId="77777777" w:rsidR="00757F8E" w:rsidRPr="003926BB" w:rsidRDefault="00757F8E" w:rsidP="00757F8E">
      <w:pPr>
        <w:pStyle w:val="ListParagraph"/>
        <w:numPr>
          <w:ilvl w:val="0"/>
          <w:numId w:val="5"/>
        </w:numPr>
        <w:rPr>
          <w:rFonts w:asciiTheme="minorHAnsi" w:hAnsiTheme="minorHAnsi" w:cstheme="minorHAnsi"/>
          <w:sz w:val="20"/>
          <w:szCs w:val="20"/>
        </w:rPr>
      </w:pPr>
      <w:r w:rsidRPr="003926BB">
        <w:rPr>
          <w:rFonts w:asciiTheme="minorHAnsi" w:hAnsiTheme="minorHAnsi" w:cstheme="minorHAnsi"/>
          <w:sz w:val="20"/>
          <w:szCs w:val="20"/>
        </w:rPr>
        <w:t>General Information</w:t>
      </w:r>
    </w:p>
    <w:p w14:paraId="49A318A3" w14:textId="77777777" w:rsidR="00757F8E" w:rsidRPr="003926BB" w:rsidRDefault="00757F8E" w:rsidP="00757F8E">
      <w:pPr>
        <w:pStyle w:val="ListParagraph"/>
        <w:numPr>
          <w:ilvl w:val="0"/>
          <w:numId w:val="5"/>
        </w:numPr>
        <w:rPr>
          <w:rFonts w:asciiTheme="minorHAnsi" w:hAnsiTheme="minorHAnsi" w:cstheme="minorHAnsi"/>
          <w:sz w:val="20"/>
          <w:szCs w:val="20"/>
        </w:rPr>
      </w:pPr>
      <w:r w:rsidRPr="003926BB">
        <w:rPr>
          <w:rFonts w:asciiTheme="minorHAnsi" w:hAnsiTheme="minorHAnsi" w:cstheme="minorHAnsi"/>
          <w:sz w:val="20"/>
          <w:szCs w:val="20"/>
        </w:rPr>
        <w:lastRenderedPageBreak/>
        <w:t>Minority Impact Statement</w:t>
      </w:r>
    </w:p>
    <w:p w14:paraId="10F4F53E" w14:textId="77777777" w:rsidR="00757F8E" w:rsidRPr="003926BB" w:rsidRDefault="00757F8E" w:rsidP="00757F8E">
      <w:pPr>
        <w:pStyle w:val="ListParagraph"/>
        <w:numPr>
          <w:ilvl w:val="0"/>
          <w:numId w:val="5"/>
        </w:numPr>
        <w:rPr>
          <w:rFonts w:asciiTheme="minorHAnsi" w:hAnsiTheme="minorHAnsi" w:cstheme="minorHAnsi"/>
          <w:sz w:val="20"/>
          <w:szCs w:val="20"/>
        </w:rPr>
      </w:pPr>
      <w:r w:rsidRPr="003926BB">
        <w:rPr>
          <w:rFonts w:asciiTheme="minorHAnsi" w:hAnsiTheme="minorHAnsi" w:cstheme="minorHAnsi"/>
          <w:sz w:val="20"/>
          <w:szCs w:val="20"/>
        </w:rPr>
        <w:t>Final Application Supporting Documentation Attachments</w:t>
      </w:r>
    </w:p>
    <w:p w14:paraId="2070FEB4" w14:textId="77777777" w:rsidR="00757F8E" w:rsidRPr="003926BB" w:rsidRDefault="00757F8E" w:rsidP="00757F8E">
      <w:pPr>
        <w:pStyle w:val="ListParagraph"/>
        <w:numPr>
          <w:ilvl w:val="0"/>
          <w:numId w:val="5"/>
        </w:numPr>
        <w:rPr>
          <w:rFonts w:asciiTheme="minorHAnsi" w:hAnsiTheme="minorHAnsi" w:cstheme="minorHAnsi"/>
          <w:sz w:val="20"/>
          <w:szCs w:val="20"/>
        </w:rPr>
      </w:pPr>
      <w:r w:rsidRPr="003926BB">
        <w:rPr>
          <w:rFonts w:asciiTheme="minorHAnsi" w:hAnsiTheme="minorHAnsi" w:cstheme="minorHAnsi"/>
          <w:sz w:val="20"/>
          <w:szCs w:val="20"/>
        </w:rPr>
        <w:t xml:space="preserve">Application Signature (appears after you click “Submit”) </w:t>
      </w:r>
    </w:p>
    <w:p w14:paraId="29E7F531" w14:textId="77777777" w:rsidR="00757F8E" w:rsidRPr="003926BB" w:rsidRDefault="00757F8E" w:rsidP="00757F8E">
      <w:pPr>
        <w:pStyle w:val="ColorfulList-Accent11"/>
        <w:ind w:hanging="720"/>
        <w:rPr>
          <w:rFonts w:asciiTheme="minorHAnsi" w:hAnsiTheme="minorHAnsi" w:cstheme="minorHAnsi"/>
          <w:sz w:val="20"/>
        </w:rPr>
      </w:pPr>
    </w:p>
    <w:p w14:paraId="42B61C50"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 General Information</w:t>
      </w:r>
    </w:p>
    <w:p w14:paraId="5F68F5CA" w14:textId="77777777" w:rsidR="00757F8E" w:rsidRPr="003926BB" w:rsidRDefault="00757F8E" w:rsidP="00757F8E">
      <w:pPr>
        <w:pStyle w:val="ColorfulList-Accent11"/>
        <w:ind w:left="0"/>
        <w:rPr>
          <w:rFonts w:asciiTheme="minorHAnsi" w:hAnsiTheme="minorHAnsi" w:cstheme="minorHAnsi"/>
          <w:sz w:val="20"/>
        </w:rPr>
      </w:pPr>
      <w:r w:rsidRPr="003926BB">
        <w:rPr>
          <w:rFonts w:asciiTheme="minorHAnsi" w:hAnsiTheme="minorHAnsi" w:cstheme="minorHAnsi"/>
          <w:sz w:val="20"/>
        </w:rPr>
        <w:t xml:space="preserve">The project title should match the program name in </w:t>
      </w:r>
      <w:proofErr w:type="gramStart"/>
      <w:r w:rsidRPr="003926BB">
        <w:rPr>
          <w:rFonts w:asciiTheme="minorHAnsi" w:hAnsiTheme="minorHAnsi" w:cstheme="minorHAnsi"/>
          <w:sz w:val="20"/>
        </w:rPr>
        <w:t>eGrants</w:t>
      </w:r>
      <w:r>
        <w:rPr>
          <w:rFonts w:asciiTheme="minorHAnsi" w:hAnsiTheme="minorHAnsi" w:cstheme="minorHAnsi"/>
          <w:sz w:val="20"/>
        </w:rPr>
        <w:t>, and</w:t>
      </w:r>
      <w:proofErr w:type="gramEnd"/>
      <w:r>
        <w:rPr>
          <w:rFonts w:asciiTheme="minorHAnsi" w:hAnsiTheme="minorHAnsi" w:cstheme="minorHAnsi"/>
          <w:sz w:val="20"/>
        </w:rPr>
        <w:t xml:space="preserve"> include </w:t>
      </w:r>
      <w:r w:rsidRPr="0027373F">
        <w:rPr>
          <w:rFonts w:asciiTheme="minorHAnsi" w:hAnsiTheme="minorHAnsi" w:cstheme="minorHAnsi"/>
          <w:sz w:val="20"/>
        </w:rPr>
        <w:t>“AmeriCorps”</w:t>
      </w:r>
      <w:r w:rsidRPr="003926BB">
        <w:rPr>
          <w:rFonts w:asciiTheme="minorHAnsi" w:hAnsiTheme="minorHAnsi" w:cstheme="minorHAnsi"/>
          <w:sz w:val="20"/>
        </w:rPr>
        <w:t xml:space="preserve">. If you are connected to more than one organization (as is the case for existing AmeriCorps grantees who also have an IowaGrants timekeeping account), be sure to choose the correct applicant organization.  The IowaGrants user who creates the final application will become the primary grantee contact (the “registered applicant”) in the system.  The registered applicant can add additional contacts from the same organization to allow them access to the final application.  </w:t>
      </w:r>
    </w:p>
    <w:p w14:paraId="58AA2038" w14:textId="77777777" w:rsidR="00757F8E" w:rsidRPr="003926BB" w:rsidRDefault="00757F8E" w:rsidP="00757F8E">
      <w:pPr>
        <w:pStyle w:val="ColorfulList-Accent11"/>
        <w:ind w:left="0"/>
        <w:rPr>
          <w:rFonts w:asciiTheme="minorHAnsi" w:hAnsiTheme="minorHAnsi" w:cstheme="minorHAnsi"/>
          <w:sz w:val="20"/>
        </w:rPr>
      </w:pPr>
    </w:p>
    <w:p w14:paraId="11A2FC62"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II. Minority Impact Statement</w:t>
      </w:r>
    </w:p>
    <w:p w14:paraId="34B8EEA1" w14:textId="77777777" w:rsidR="00757F8E" w:rsidRPr="003926BB" w:rsidRDefault="00757F8E" w:rsidP="00757F8E">
      <w:pPr>
        <w:pStyle w:val="ColorfulList-Accent11"/>
        <w:ind w:left="0"/>
        <w:rPr>
          <w:rFonts w:asciiTheme="minorHAnsi" w:hAnsiTheme="minorHAnsi" w:cstheme="minorHAnsi"/>
          <w:sz w:val="20"/>
        </w:rPr>
      </w:pPr>
      <w:r w:rsidRPr="003926BB">
        <w:rPr>
          <w:rFonts w:asciiTheme="minorHAnsi" w:hAnsiTheme="minorHAnsi" w:cstheme="minorHAnsi"/>
          <w:sz w:val="20"/>
        </w:rPr>
        <w:t xml:space="preserve">This is a required form for all State of Iowa grants; please complete as directed. </w:t>
      </w:r>
    </w:p>
    <w:p w14:paraId="35A764B7" w14:textId="77777777" w:rsidR="00757F8E" w:rsidRPr="003926BB" w:rsidRDefault="00757F8E" w:rsidP="00757F8E">
      <w:pPr>
        <w:pStyle w:val="ColorfulList-Accent11"/>
        <w:ind w:left="0"/>
        <w:rPr>
          <w:rFonts w:asciiTheme="minorHAnsi" w:hAnsiTheme="minorHAnsi" w:cstheme="minorHAnsi"/>
          <w:sz w:val="20"/>
        </w:rPr>
      </w:pPr>
    </w:p>
    <w:p w14:paraId="71CF8C3B"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III. Final Application Supporting Documentation Attachments</w:t>
      </w:r>
    </w:p>
    <w:p w14:paraId="4243A5C6" w14:textId="1FD74D8D" w:rsidR="00757F8E" w:rsidRPr="003926BB" w:rsidRDefault="0075494D" w:rsidP="00757F8E">
      <w:pPr>
        <w:rPr>
          <w:rFonts w:asciiTheme="minorHAnsi" w:hAnsiTheme="minorHAnsi" w:cstheme="minorHAnsi"/>
          <w:sz w:val="20"/>
          <w:szCs w:val="20"/>
        </w:rPr>
      </w:pPr>
      <w:r>
        <w:rPr>
          <w:rFonts w:asciiTheme="minorHAnsi" w:hAnsiTheme="minorHAnsi" w:cstheme="minorHAnsi"/>
          <w:sz w:val="20"/>
          <w:szCs w:val="20"/>
        </w:rPr>
        <w:t>Any required additional documents are submitted</w:t>
      </w:r>
      <w:r w:rsidR="009A1114">
        <w:rPr>
          <w:rFonts w:asciiTheme="minorHAnsi" w:hAnsiTheme="minorHAnsi" w:cstheme="minorHAnsi"/>
          <w:sz w:val="20"/>
          <w:szCs w:val="20"/>
        </w:rPr>
        <w:t xml:space="preserve"> via this page in IowaGrants</w:t>
      </w:r>
      <w:r w:rsidR="00757F8E" w:rsidRPr="0027373F">
        <w:rPr>
          <w:rFonts w:asciiTheme="minorHAnsi" w:hAnsiTheme="minorHAnsi" w:cstheme="minorHAnsi"/>
          <w:sz w:val="20"/>
          <w:szCs w:val="20"/>
        </w:rPr>
        <w:t xml:space="preserve">.  See the RFA </w:t>
      </w:r>
      <w:r w:rsidR="00C9640F">
        <w:rPr>
          <w:rFonts w:asciiTheme="minorHAnsi" w:hAnsiTheme="minorHAnsi" w:cstheme="minorHAnsi"/>
          <w:sz w:val="20"/>
          <w:szCs w:val="20"/>
        </w:rPr>
        <w:t xml:space="preserve">and the Final Application Checklist </w:t>
      </w:r>
      <w:r w:rsidR="00757F8E" w:rsidRPr="0027373F">
        <w:rPr>
          <w:rFonts w:asciiTheme="minorHAnsi" w:hAnsiTheme="minorHAnsi" w:cstheme="minorHAnsi"/>
          <w:sz w:val="20"/>
          <w:szCs w:val="20"/>
        </w:rPr>
        <w:t>for details on supporting documentation to be included with the final application, as many of the attachments are relevant for only certain applicants</w:t>
      </w:r>
      <w:r w:rsidR="002B31E7">
        <w:rPr>
          <w:rFonts w:asciiTheme="minorHAnsi" w:hAnsiTheme="minorHAnsi" w:cstheme="minorHAnsi"/>
          <w:sz w:val="20"/>
          <w:szCs w:val="20"/>
        </w:rPr>
        <w:t>.</w:t>
      </w:r>
      <w:r w:rsidR="00757F8E">
        <w:rPr>
          <w:rFonts w:asciiTheme="minorHAnsi" w:hAnsiTheme="minorHAnsi" w:cstheme="minorHAnsi"/>
          <w:sz w:val="20"/>
          <w:szCs w:val="20"/>
        </w:rPr>
        <w:t xml:space="preserve"> </w:t>
      </w:r>
      <w:r w:rsidR="00757F8E" w:rsidRPr="003926BB">
        <w:rPr>
          <w:rFonts w:asciiTheme="minorHAnsi" w:hAnsiTheme="minorHAnsi" w:cstheme="minorHAnsi"/>
          <w:sz w:val="20"/>
          <w:szCs w:val="20"/>
        </w:rPr>
        <w:t xml:space="preserve">On the attachment page, click the name of the required attachment.  You can then choose the file to upload.  A description is required by the system </w:t>
      </w:r>
      <w:proofErr w:type="gramStart"/>
      <w:r w:rsidR="00757F8E" w:rsidRPr="003926BB">
        <w:rPr>
          <w:rFonts w:asciiTheme="minorHAnsi" w:hAnsiTheme="minorHAnsi" w:cstheme="minorHAnsi"/>
          <w:sz w:val="20"/>
          <w:szCs w:val="20"/>
        </w:rPr>
        <w:t>in order to</w:t>
      </w:r>
      <w:proofErr w:type="gramEnd"/>
      <w:r w:rsidR="00757F8E" w:rsidRPr="003926BB">
        <w:rPr>
          <w:rFonts w:asciiTheme="minorHAnsi" w:hAnsiTheme="minorHAnsi" w:cstheme="minorHAnsi"/>
          <w:sz w:val="20"/>
          <w:szCs w:val="20"/>
        </w:rPr>
        <w:t xml:space="preserve"> accept the file.  </w:t>
      </w:r>
      <w:proofErr w:type="gramStart"/>
      <w:r w:rsidR="00757F8E" w:rsidRPr="003926BB">
        <w:rPr>
          <w:rFonts w:asciiTheme="minorHAnsi" w:hAnsiTheme="minorHAnsi" w:cstheme="minorHAnsi"/>
          <w:sz w:val="20"/>
          <w:szCs w:val="20"/>
        </w:rPr>
        <w:t>In order to</w:t>
      </w:r>
      <w:proofErr w:type="gramEnd"/>
      <w:r w:rsidR="00757F8E" w:rsidRPr="003926BB">
        <w:rPr>
          <w:rFonts w:asciiTheme="minorHAnsi" w:hAnsiTheme="minorHAnsi" w:cstheme="minorHAnsi"/>
          <w:sz w:val="20"/>
          <w:szCs w:val="20"/>
        </w:rPr>
        <w:t xml:space="preserve"> ensure that state reviewers see the final version of your application materials from eGrants, you should first submit your eGrants application and then download copies of the eGrants supporting documentation to upload to IowaGrants.</w:t>
      </w:r>
    </w:p>
    <w:p w14:paraId="383B7DF6" w14:textId="77777777" w:rsidR="00757F8E" w:rsidRDefault="00757F8E" w:rsidP="00757F8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Copy of submitted eGrants </w:t>
      </w:r>
      <w:proofErr w:type="gramStart"/>
      <w:r>
        <w:rPr>
          <w:rFonts w:asciiTheme="minorHAnsi" w:hAnsiTheme="minorHAnsi" w:cstheme="minorHAnsi"/>
          <w:sz w:val="20"/>
          <w:szCs w:val="20"/>
        </w:rPr>
        <w:t>Application</w:t>
      </w:r>
      <w:proofErr w:type="gramEnd"/>
    </w:p>
    <w:p w14:paraId="5D5C28D2" w14:textId="77777777" w:rsidR="00757F8E" w:rsidRPr="0027373F" w:rsidRDefault="00757F8E" w:rsidP="00757F8E">
      <w:pPr>
        <w:pStyle w:val="ListParagraph"/>
        <w:numPr>
          <w:ilvl w:val="1"/>
          <w:numId w:val="7"/>
        </w:numPr>
        <w:rPr>
          <w:rFonts w:asciiTheme="minorHAnsi" w:hAnsiTheme="minorHAnsi" w:cstheme="minorHAnsi"/>
          <w:sz w:val="20"/>
          <w:szCs w:val="20"/>
        </w:rPr>
      </w:pPr>
      <w:r w:rsidRPr="0027373F">
        <w:rPr>
          <w:rFonts w:asciiTheme="minorHAnsi" w:hAnsiTheme="minorHAnsi" w:cstheme="minorHAnsi"/>
          <w:sz w:val="20"/>
          <w:szCs w:val="20"/>
        </w:rPr>
        <w:t xml:space="preserve">Application for Federal Assistance (from eGrants)- REQUIRED </w:t>
      </w:r>
    </w:p>
    <w:p w14:paraId="3396F40E" w14:textId="77777777" w:rsidR="00757F8E" w:rsidRPr="0027373F" w:rsidRDefault="00757F8E" w:rsidP="00757F8E">
      <w:pPr>
        <w:pStyle w:val="ListParagraph"/>
        <w:numPr>
          <w:ilvl w:val="1"/>
          <w:numId w:val="7"/>
        </w:numPr>
        <w:rPr>
          <w:rFonts w:asciiTheme="minorHAnsi" w:hAnsiTheme="minorHAnsi" w:cstheme="minorHAnsi"/>
          <w:sz w:val="20"/>
          <w:szCs w:val="20"/>
        </w:rPr>
      </w:pPr>
      <w:r w:rsidRPr="0027373F">
        <w:rPr>
          <w:rFonts w:asciiTheme="minorHAnsi" w:hAnsiTheme="minorHAnsi" w:cstheme="minorHAnsi"/>
          <w:sz w:val="20"/>
          <w:szCs w:val="20"/>
        </w:rPr>
        <w:t>Budget Attachment (from eGrants)- REQUIRED</w:t>
      </w:r>
    </w:p>
    <w:p w14:paraId="411D88EA" w14:textId="77777777" w:rsidR="00757F8E" w:rsidRPr="0027373F" w:rsidRDefault="00757F8E" w:rsidP="00757F8E">
      <w:pPr>
        <w:pStyle w:val="ListParagraph"/>
        <w:numPr>
          <w:ilvl w:val="1"/>
          <w:numId w:val="7"/>
        </w:numPr>
        <w:rPr>
          <w:rFonts w:asciiTheme="minorHAnsi" w:hAnsiTheme="minorHAnsi" w:cstheme="minorHAnsi"/>
          <w:sz w:val="20"/>
          <w:szCs w:val="20"/>
        </w:rPr>
      </w:pPr>
      <w:r w:rsidRPr="0027373F">
        <w:rPr>
          <w:rFonts w:asciiTheme="minorHAnsi" w:hAnsiTheme="minorHAnsi" w:cstheme="minorHAnsi"/>
          <w:sz w:val="20"/>
          <w:szCs w:val="20"/>
        </w:rPr>
        <w:t>Budget Narrative (from eGrants)- REQUIRED</w:t>
      </w:r>
    </w:p>
    <w:p w14:paraId="251A4BF5" w14:textId="3EA3DB0C" w:rsidR="00757F8E" w:rsidRPr="0074766D" w:rsidRDefault="00757F8E" w:rsidP="00757F8E">
      <w:pPr>
        <w:pStyle w:val="ListParagraph"/>
        <w:numPr>
          <w:ilvl w:val="0"/>
          <w:numId w:val="6"/>
        </w:numPr>
        <w:rPr>
          <w:rFonts w:asciiTheme="minorHAnsi" w:hAnsiTheme="minorHAnsi" w:cstheme="minorHAnsi"/>
          <w:sz w:val="20"/>
          <w:szCs w:val="20"/>
        </w:rPr>
      </w:pPr>
      <w:r w:rsidRPr="0074766D">
        <w:rPr>
          <w:rFonts w:asciiTheme="minorHAnsi" w:hAnsiTheme="minorHAnsi" w:cstheme="minorHAnsi"/>
          <w:sz w:val="20"/>
          <w:szCs w:val="20"/>
        </w:rPr>
        <w:t>Additional Documents</w:t>
      </w:r>
      <w:r w:rsidR="00B764A7" w:rsidRPr="0074766D">
        <w:rPr>
          <w:rFonts w:asciiTheme="minorHAnsi" w:hAnsiTheme="minorHAnsi" w:cstheme="minorHAnsi"/>
          <w:sz w:val="20"/>
          <w:szCs w:val="20"/>
        </w:rPr>
        <w:t xml:space="preserve"> (see list in RFA or Final Application Checklis</w:t>
      </w:r>
      <w:r w:rsidR="0074766D" w:rsidRPr="0074766D">
        <w:rPr>
          <w:rFonts w:asciiTheme="minorHAnsi" w:hAnsiTheme="minorHAnsi" w:cstheme="minorHAnsi"/>
          <w:sz w:val="20"/>
          <w:szCs w:val="20"/>
        </w:rPr>
        <w:t>t</w:t>
      </w:r>
      <w:r w:rsidR="00B764A7" w:rsidRPr="0074766D">
        <w:rPr>
          <w:rFonts w:asciiTheme="minorHAnsi" w:hAnsiTheme="minorHAnsi" w:cstheme="minorHAnsi"/>
          <w:sz w:val="20"/>
          <w:szCs w:val="20"/>
        </w:rPr>
        <w:t>)</w:t>
      </w:r>
    </w:p>
    <w:p w14:paraId="65D88F42" w14:textId="068CA5A5" w:rsidR="00757F8E" w:rsidRPr="0074766D" w:rsidRDefault="00C74FC2" w:rsidP="00C74FC2">
      <w:pPr>
        <w:pStyle w:val="ListParagraph"/>
        <w:numPr>
          <w:ilvl w:val="0"/>
          <w:numId w:val="8"/>
        </w:numPr>
        <w:rPr>
          <w:rFonts w:asciiTheme="minorHAnsi" w:hAnsiTheme="minorHAnsi" w:cstheme="minorHAnsi"/>
          <w:sz w:val="20"/>
          <w:szCs w:val="20"/>
        </w:rPr>
      </w:pPr>
      <w:r w:rsidRPr="0074766D">
        <w:rPr>
          <w:rFonts w:asciiTheme="minorHAnsi" w:hAnsiTheme="minorHAnsi" w:cstheme="minorHAnsi"/>
          <w:sz w:val="20"/>
          <w:szCs w:val="20"/>
        </w:rPr>
        <w:t>Alignment with Volunteer Iowa Priorities Form- REQUIRED</w:t>
      </w:r>
    </w:p>
    <w:p w14:paraId="5CBB62FD" w14:textId="2F174397" w:rsidR="00C74FC2" w:rsidRDefault="00C74FC2" w:rsidP="00C74FC2">
      <w:pPr>
        <w:pStyle w:val="ListParagraph"/>
        <w:numPr>
          <w:ilvl w:val="0"/>
          <w:numId w:val="8"/>
        </w:numPr>
        <w:rPr>
          <w:rFonts w:asciiTheme="minorHAnsi" w:hAnsiTheme="minorHAnsi" w:cstheme="minorHAnsi"/>
          <w:sz w:val="20"/>
          <w:szCs w:val="20"/>
        </w:rPr>
      </w:pPr>
      <w:r w:rsidRPr="0074766D">
        <w:rPr>
          <w:rFonts w:asciiTheme="minorHAnsi" w:hAnsiTheme="minorHAnsi" w:cstheme="minorHAnsi"/>
          <w:sz w:val="20"/>
          <w:szCs w:val="20"/>
        </w:rPr>
        <w:t>Others- as applicable</w:t>
      </w:r>
    </w:p>
    <w:p w14:paraId="2A88B560" w14:textId="77777777" w:rsidR="0074766D" w:rsidRPr="0074766D" w:rsidRDefault="0074766D" w:rsidP="0074766D">
      <w:pPr>
        <w:pStyle w:val="ListParagraph"/>
        <w:ind w:left="1440"/>
        <w:rPr>
          <w:rFonts w:asciiTheme="minorHAnsi" w:hAnsiTheme="minorHAnsi" w:cstheme="minorHAnsi"/>
          <w:sz w:val="20"/>
          <w:szCs w:val="20"/>
        </w:rPr>
      </w:pPr>
    </w:p>
    <w:p w14:paraId="3FFCBAC8" w14:textId="77777777" w:rsidR="00757F8E" w:rsidRPr="003926BB" w:rsidRDefault="00757F8E" w:rsidP="00757F8E">
      <w:pPr>
        <w:pStyle w:val="Heading3"/>
        <w:rPr>
          <w:rFonts w:asciiTheme="minorHAnsi" w:hAnsiTheme="minorHAnsi" w:cstheme="minorHAnsi"/>
        </w:rPr>
      </w:pPr>
      <w:r w:rsidRPr="003926BB">
        <w:rPr>
          <w:rFonts w:asciiTheme="minorHAnsi" w:hAnsiTheme="minorHAnsi" w:cstheme="minorHAnsi"/>
        </w:rPr>
        <w:t>IV. Application Signature</w:t>
      </w:r>
    </w:p>
    <w:p w14:paraId="13BBC2BE" w14:textId="36C54470" w:rsidR="001714FC" w:rsidRPr="00EA6CCF" w:rsidRDefault="00757F8E">
      <w:pPr>
        <w:rPr>
          <w:rFonts w:asciiTheme="minorHAnsi" w:hAnsiTheme="minorHAnsi" w:cstheme="minorHAnsi"/>
          <w:sz w:val="20"/>
        </w:rPr>
      </w:pPr>
      <w:r w:rsidRPr="003926BB">
        <w:rPr>
          <w:rFonts w:asciiTheme="minorHAnsi" w:hAnsiTheme="minorHAnsi" w:cstheme="minorHAnsi"/>
          <w:sz w:val="20"/>
          <w:szCs w:val="20"/>
        </w:rPr>
        <w:t>Before submitting, the authorized user will need to sign (within the system) and verify understanding of the Funding Opportunity terms.</w:t>
      </w:r>
      <w:bookmarkStart w:id="2" w:name="_ATTACHMENT_A:_"/>
      <w:bookmarkStart w:id="3" w:name="_ATTACHMENT_B:_"/>
      <w:bookmarkStart w:id="4" w:name="_ATTACHMENT_D:_"/>
      <w:bookmarkStart w:id="5" w:name="_ATTACHMENT_G:_"/>
      <w:bookmarkStart w:id="6" w:name="_ATTACHMENT_I:_"/>
      <w:bookmarkEnd w:id="2"/>
      <w:bookmarkEnd w:id="3"/>
      <w:bookmarkEnd w:id="4"/>
      <w:bookmarkEnd w:id="5"/>
      <w:bookmarkEnd w:id="6"/>
    </w:p>
    <w:sectPr w:rsidR="001714FC" w:rsidRPr="00EA6CCF" w:rsidSect="00757F8E">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DC25" w14:textId="77777777" w:rsidR="00D37CEE" w:rsidRDefault="00D37CEE" w:rsidP="00757F8E">
      <w:r>
        <w:separator/>
      </w:r>
    </w:p>
  </w:endnote>
  <w:endnote w:type="continuationSeparator" w:id="0">
    <w:p w14:paraId="1ADA62D8" w14:textId="77777777" w:rsidR="00D37CEE" w:rsidRDefault="00D37CEE" w:rsidP="0075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81259"/>
      <w:docPartObj>
        <w:docPartGallery w:val="Page Numbers (Bottom of Page)"/>
        <w:docPartUnique/>
      </w:docPartObj>
    </w:sdtPr>
    <w:sdtEndPr>
      <w:rPr>
        <w:noProof/>
      </w:rPr>
    </w:sdtEndPr>
    <w:sdtContent>
      <w:p w14:paraId="128DDEE5" w14:textId="77777777" w:rsidR="003F70C8" w:rsidRDefault="002B31E7">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67ACAB57" w14:textId="77777777" w:rsidR="003F70C8" w:rsidRDefault="003F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E72B" w14:textId="77777777" w:rsidR="00D37CEE" w:rsidRDefault="00D37CEE" w:rsidP="00757F8E">
      <w:r>
        <w:separator/>
      </w:r>
    </w:p>
  </w:footnote>
  <w:footnote w:type="continuationSeparator" w:id="0">
    <w:p w14:paraId="02B07BF5" w14:textId="77777777" w:rsidR="00D37CEE" w:rsidRDefault="00D37CEE" w:rsidP="0075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22B3" w14:textId="0D9FA1FE" w:rsidR="003F70C8" w:rsidRPr="009B3668" w:rsidRDefault="009B3668">
    <w:pPr>
      <w:pStyle w:val="Header"/>
      <w:rPr>
        <w:rFonts w:asciiTheme="minorHAnsi" w:hAnsiTheme="minorHAnsi" w:cstheme="minorHAnsi"/>
        <w:b/>
        <w:bCs/>
      </w:rPr>
    </w:pPr>
    <w:r>
      <w:rPr>
        <w:rFonts w:asciiTheme="minorHAnsi" w:hAnsiTheme="minorHAnsi" w:cstheme="minorHAnsi"/>
        <w:b/>
        <w:bCs/>
      </w:rPr>
      <w:t>Appendix 2.c.  CONTINUATION Review Criteria &amp; Final Application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6CCF" w14:textId="79F117F5" w:rsidR="00975252" w:rsidRDefault="00975252" w:rsidP="00975252">
    <w:pPr>
      <w:pStyle w:val="Head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9264" behindDoc="0" locked="0" layoutInCell="1" allowOverlap="1" wp14:anchorId="271FDFFE" wp14:editId="00CB250B">
          <wp:simplePos x="0" y="0"/>
          <wp:positionH relativeFrom="margin">
            <wp:posOffset>4350434</wp:posOffset>
          </wp:positionH>
          <wp:positionV relativeFrom="paragraph">
            <wp:posOffset>-230944</wp:posOffset>
          </wp:positionV>
          <wp:extent cx="1417320" cy="38862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rPr>
      <w:t>202</w:t>
    </w:r>
    <w:r w:rsidR="00EE0EA3">
      <w:rPr>
        <w:rFonts w:asciiTheme="minorHAnsi" w:hAnsiTheme="minorHAnsi" w:cstheme="minorHAnsi"/>
        <w:b/>
        <w:bCs/>
      </w:rPr>
      <w:t>4</w:t>
    </w:r>
    <w:r>
      <w:rPr>
        <w:rFonts w:asciiTheme="minorHAnsi" w:hAnsiTheme="minorHAnsi" w:cstheme="minorHAnsi"/>
        <w:b/>
        <w:bCs/>
      </w:rPr>
      <w:t>-202</w:t>
    </w:r>
    <w:r w:rsidR="00EE0EA3">
      <w:rPr>
        <w:rFonts w:asciiTheme="minorHAnsi" w:hAnsiTheme="minorHAnsi" w:cstheme="minorHAnsi"/>
        <w:b/>
        <w:bCs/>
      </w:rPr>
      <w:t>5</w:t>
    </w:r>
    <w:r w:rsidRPr="00BE0912">
      <w:rPr>
        <w:rFonts w:asciiTheme="minorHAnsi" w:hAnsiTheme="minorHAnsi" w:cstheme="minorHAnsi"/>
        <w:b/>
        <w:bCs/>
      </w:rPr>
      <w:t xml:space="preserve"> Iowa AmeriCorps State RFA</w:t>
    </w:r>
  </w:p>
  <w:p w14:paraId="6929E32E" w14:textId="65D175A4" w:rsidR="00975252" w:rsidRPr="00975252" w:rsidRDefault="00CF2AB9">
    <w:pPr>
      <w:pStyle w:val="Header"/>
      <w:rPr>
        <w:rFonts w:asciiTheme="minorHAnsi" w:hAnsiTheme="minorHAnsi" w:cstheme="minorHAnsi"/>
        <w:b/>
        <w:bCs/>
      </w:rPr>
    </w:pPr>
    <w:r>
      <w:rPr>
        <w:rFonts w:asciiTheme="minorHAnsi" w:hAnsiTheme="minorHAnsi" w:cstheme="minorHAnsi"/>
        <w:b/>
        <w:bCs/>
      </w:rPr>
      <w:t>Appendix 2.c</w:t>
    </w:r>
    <w:r w:rsidR="00131970">
      <w:rPr>
        <w:rFonts w:asciiTheme="minorHAnsi" w:hAnsiTheme="minorHAnsi" w:cstheme="minorHAnsi"/>
        <w:b/>
        <w:bCs/>
      </w:rPr>
      <w:t>.  CONTINUATION Review Crit</w:t>
    </w:r>
    <w:r w:rsidR="004C7CE4">
      <w:rPr>
        <w:rFonts w:asciiTheme="minorHAnsi" w:hAnsiTheme="minorHAnsi" w:cstheme="minorHAnsi"/>
        <w:b/>
        <w:bCs/>
      </w:rPr>
      <w:t>eria &amp; Final 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 w15:restartNumberingAfterBreak="0">
    <w:nsid w:val="0A1A2DC3"/>
    <w:multiLevelType w:val="hybridMultilevel"/>
    <w:tmpl w:val="5B7E73B0"/>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 w15:restartNumberingAfterBreak="0">
    <w:nsid w:val="0AB72F13"/>
    <w:multiLevelType w:val="hybridMultilevel"/>
    <w:tmpl w:val="49B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E6B16"/>
    <w:multiLevelType w:val="hybridMultilevel"/>
    <w:tmpl w:val="12CE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7DF"/>
    <w:multiLevelType w:val="hybridMultilevel"/>
    <w:tmpl w:val="A77600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F7194"/>
    <w:multiLevelType w:val="hybridMultilevel"/>
    <w:tmpl w:val="77E065B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E17DC"/>
    <w:multiLevelType w:val="hybridMultilevel"/>
    <w:tmpl w:val="E7344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7" w15:restartNumberingAfterBreak="0">
    <w:nsid w:val="63DB0303"/>
    <w:multiLevelType w:val="hybridMultilevel"/>
    <w:tmpl w:val="95102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2273511">
    <w:abstractNumId w:val="6"/>
  </w:num>
  <w:num w:numId="2" w16cid:durableId="1588035419">
    <w:abstractNumId w:val="1"/>
  </w:num>
  <w:num w:numId="3" w16cid:durableId="722871148">
    <w:abstractNumId w:val="0"/>
  </w:num>
  <w:num w:numId="4" w16cid:durableId="669717361">
    <w:abstractNumId w:val="2"/>
  </w:num>
  <w:num w:numId="5" w16cid:durableId="164707621">
    <w:abstractNumId w:val="5"/>
  </w:num>
  <w:num w:numId="6" w16cid:durableId="681785151">
    <w:abstractNumId w:val="3"/>
  </w:num>
  <w:num w:numId="7" w16cid:durableId="924457466">
    <w:abstractNumId w:val="4"/>
  </w:num>
  <w:num w:numId="8" w16cid:durableId="1374891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E"/>
    <w:rsid w:val="000C7C3B"/>
    <w:rsid w:val="00131970"/>
    <w:rsid w:val="001461F9"/>
    <w:rsid w:val="001714FC"/>
    <w:rsid w:val="00176721"/>
    <w:rsid w:val="001E0CF8"/>
    <w:rsid w:val="002261F9"/>
    <w:rsid w:val="00245DC3"/>
    <w:rsid w:val="00260F91"/>
    <w:rsid w:val="002B31E7"/>
    <w:rsid w:val="002D0EC0"/>
    <w:rsid w:val="00345A0C"/>
    <w:rsid w:val="003502EA"/>
    <w:rsid w:val="003F70C8"/>
    <w:rsid w:val="00455CCB"/>
    <w:rsid w:val="004A7207"/>
    <w:rsid w:val="004B6411"/>
    <w:rsid w:val="004C7CE4"/>
    <w:rsid w:val="004D5481"/>
    <w:rsid w:val="00655580"/>
    <w:rsid w:val="0065730D"/>
    <w:rsid w:val="006C2465"/>
    <w:rsid w:val="00722ED9"/>
    <w:rsid w:val="0074766D"/>
    <w:rsid w:val="00754751"/>
    <w:rsid w:val="0075494D"/>
    <w:rsid w:val="00757F8E"/>
    <w:rsid w:val="00762027"/>
    <w:rsid w:val="0077085E"/>
    <w:rsid w:val="007939CF"/>
    <w:rsid w:val="00874659"/>
    <w:rsid w:val="008C5DA4"/>
    <w:rsid w:val="008D0357"/>
    <w:rsid w:val="008E4DC1"/>
    <w:rsid w:val="00921070"/>
    <w:rsid w:val="0094155D"/>
    <w:rsid w:val="00955BA2"/>
    <w:rsid w:val="00975252"/>
    <w:rsid w:val="009A1114"/>
    <w:rsid w:val="009B3668"/>
    <w:rsid w:val="009E52ED"/>
    <w:rsid w:val="00A40600"/>
    <w:rsid w:val="00AA4C01"/>
    <w:rsid w:val="00AF1F63"/>
    <w:rsid w:val="00B006E6"/>
    <w:rsid w:val="00B21584"/>
    <w:rsid w:val="00B764A7"/>
    <w:rsid w:val="00C1647D"/>
    <w:rsid w:val="00C74FC2"/>
    <w:rsid w:val="00C9640F"/>
    <w:rsid w:val="00CF2AB9"/>
    <w:rsid w:val="00D05DA5"/>
    <w:rsid w:val="00D35C71"/>
    <w:rsid w:val="00D37CEE"/>
    <w:rsid w:val="00D40F95"/>
    <w:rsid w:val="00D71751"/>
    <w:rsid w:val="00E30FC3"/>
    <w:rsid w:val="00EA6CCF"/>
    <w:rsid w:val="00EE0EA3"/>
    <w:rsid w:val="00F50F84"/>
    <w:rsid w:val="00F5341A"/>
    <w:rsid w:val="00FD3554"/>
    <w:rsid w:val="0F95FCD1"/>
    <w:rsid w:val="1CFCA74F"/>
    <w:rsid w:val="1F04132D"/>
    <w:rsid w:val="2CB6D7D7"/>
    <w:rsid w:val="355EFD6C"/>
    <w:rsid w:val="497AF552"/>
    <w:rsid w:val="4A33BE5B"/>
    <w:rsid w:val="54310A38"/>
    <w:rsid w:val="552DA331"/>
    <w:rsid w:val="579E19DB"/>
    <w:rsid w:val="6364DE7E"/>
    <w:rsid w:val="655175FD"/>
    <w:rsid w:val="70D9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FC52"/>
  <w15:chartTrackingRefBased/>
  <w15:docId w15:val="{6F7CCDFE-5484-47B4-8946-16546F3B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751"/>
    <w:pPr>
      <w:keepNext/>
      <w:keepLines/>
      <w:shd w:val="clear" w:color="auto" w:fill="FFD966" w:themeFill="accent4" w:themeFillTint="99"/>
      <w:spacing w:before="240"/>
      <w:outlineLvl w:val="0"/>
    </w:pPr>
    <w:rPr>
      <w:rFonts w:ascii="Calibri" w:eastAsiaTheme="majorEastAsia" w:hAnsi="Calibri" w:cstheme="majorBidi"/>
      <w:b/>
      <w:color w:val="000000" w:themeColor="text1"/>
      <w:sz w:val="40"/>
      <w:szCs w:val="32"/>
    </w:rPr>
  </w:style>
  <w:style w:type="paragraph" w:styleId="Heading2">
    <w:name w:val="heading 2"/>
    <w:basedOn w:val="Normal"/>
    <w:next w:val="Normal"/>
    <w:link w:val="Heading2Char"/>
    <w:qFormat/>
    <w:rsid w:val="001461F9"/>
    <w:pPr>
      <w:keepNext/>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hanging="360"/>
      <w:contextualSpacing/>
      <w:textAlignment w:val="baseline"/>
      <w:outlineLvl w:val="1"/>
    </w:pPr>
    <w:rPr>
      <w:rFonts w:asciiTheme="minorHAnsi" w:eastAsia="Malgun Gothic Semilight" w:hAnsiTheme="minorHAnsi" w:cstheme="minorHAnsi"/>
      <w:b/>
      <w:sz w:val="28"/>
      <w:szCs w:val="28"/>
    </w:rPr>
  </w:style>
  <w:style w:type="paragraph" w:styleId="Heading3">
    <w:name w:val="heading 3"/>
    <w:basedOn w:val="Heading4"/>
    <w:next w:val="Normal"/>
    <w:link w:val="Heading3Char"/>
    <w:autoRedefine/>
    <w:qFormat/>
    <w:rsid w:val="00EA6CCF"/>
    <w:pPr>
      <w:keepNext w:val="0"/>
      <w:keepLines w:val="0"/>
      <w:spacing w:before="0"/>
      <w:jc w:val="center"/>
      <w:outlineLvl w:val="2"/>
    </w:pPr>
    <w:rPr>
      <w:rFonts w:ascii="Calibri" w:eastAsia="Times New Roman" w:hAnsi="Calibri" w:cs="Times New Roman"/>
      <w:b/>
      <w:i w:val="0"/>
      <w:iCs w:val="0"/>
      <w:color w:val="auto"/>
      <w:sz w:val="22"/>
      <w:szCs w:val="20"/>
    </w:rPr>
  </w:style>
  <w:style w:type="paragraph" w:styleId="Heading4">
    <w:name w:val="heading 4"/>
    <w:basedOn w:val="Normal"/>
    <w:next w:val="Normal"/>
    <w:link w:val="Heading4Char"/>
    <w:uiPriority w:val="9"/>
    <w:semiHidden/>
    <w:unhideWhenUsed/>
    <w:qFormat/>
    <w:rsid w:val="00757F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751"/>
    <w:rPr>
      <w:rFonts w:ascii="Calibri" w:eastAsiaTheme="majorEastAsia" w:hAnsi="Calibri" w:cstheme="majorBidi"/>
      <w:b/>
      <w:color w:val="000000" w:themeColor="text1"/>
      <w:sz w:val="40"/>
      <w:szCs w:val="32"/>
      <w:shd w:val="clear" w:color="auto" w:fill="FFD966" w:themeFill="accent4" w:themeFillTint="99"/>
    </w:rPr>
  </w:style>
  <w:style w:type="character" w:customStyle="1" w:styleId="Heading2Char">
    <w:name w:val="Heading 2 Char"/>
    <w:basedOn w:val="DefaultParagraphFont"/>
    <w:link w:val="Heading2"/>
    <w:rsid w:val="001461F9"/>
    <w:rPr>
      <w:rFonts w:eastAsia="Malgun Gothic Semilight" w:cstheme="minorHAnsi"/>
      <w:b/>
      <w:sz w:val="28"/>
      <w:szCs w:val="28"/>
    </w:rPr>
  </w:style>
  <w:style w:type="character" w:customStyle="1" w:styleId="Heading3Char">
    <w:name w:val="Heading 3 Char"/>
    <w:basedOn w:val="DefaultParagraphFont"/>
    <w:link w:val="Heading3"/>
    <w:rsid w:val="00EA6CCF"/>
    <w:rPr>
      <w:rFonts w:ascii="Calibri" w:eastAsia="Times New Roman" w:hAnsi="Calibri" w:cs="Times New Roman"/>
      <w:b/>
      <w:szCs w:val="20"/>
    </w:rPr>
  </w:style>
  <w:style w:type="character" w:styleId="Hyperlink">
    <w:name w:val="Hyperlink"/>
    <w:rsid w:val="00757F8E"/>
    <w:rPr>
      <w:color w:val="0000FF"/>
      <w:u w:val="single"/>
    </w:rPr>
  </w:style>
  <w:style w:type="paragraph" w:styleId="Footer">
    <w:name w:val="footer"/>
    <w:basedOn w:val="Normal"/>
    <w:link w:val="FooterChar"/>
    <w:uiPriority w:val="99"/>
    <w:rsid w:val="00757F8E"/>
    <w:pPr>
      <w:tabs>
        <w:tab w:val="center" w:pos="4320"/>
        <w:tab w:val="right" w:pos="8640"/>
      </w:tabs>
    </w:pPr>
  </w:style>
  <w:style w:type="character" w:customStyle="1" w:styleId="FooterChar">
    <w:name w:val="Footer Char"/>
    <w:basedOn w:val="DefaultParagraphFont"/>
    <w:link w:val="Footer"/>
    <w:uiPriority w:val="99"/>
    <w:rsid w:val="00757F8E"/>
    <w:rPr>
      <w:rFonts w:ascii="Times New Roman" w:eastAsia="Times New Roman" w:hAnsi="Times New Roman" w:cs="Times New Roman"/>
      <w:sz w:val="24"/>
      <w:szCs w:val="24"/>
    </w:rPr>
  </w:style>
  <w:style w:type="paragraph" w:styleId="Header">
    <w:name w:val="header"/>
    <w:basedOn w:val="Normal"/>
    <w:link w:val="HeaderChar"/>
    <w:uiPriority w:val="99"/>
    <w:rsid w:val="00757F8E"/>
    <w:pPr>
      <w:tabs>
        <w:tab w:val="center" w:pos="4320"/>
        <w:tab w:val="right" w:pos="8640"/>
      </w:tabs>
    </w:pPr>
  </w:style>
  <w:style w:type="character" w:customStyle="1" w:styleId="HeaderChar">
    <w:name w:val="Header Char"/>
    <w:basedOn w:val="DefaultParagraphFont"/>
    <w:link w:val="Header"/>
    <w:uiPriority w:val="99"/>
    <w:rsid w:val="00757F8E"/>
    <w:rPr>
      <w:rFonts w:ascii="Times New Roman" w:eastAsia="Times New Roman" w:hAnsi="Times New Roman" w:cs="Times New Roman"/>
      <w:sz w:val="24"/>
      <w:szCs w:val="24"/>
    </w:rPr>
  </w:style>
  <w:style w:type="paragraph" w:styleId="PlainText">
    <w:name w:val="Plain Text"/>
    <w:basedOn w:val="Normal"/>
    <w:link w:val="PlainTextChar"/>
    <w:rsid w:val="00757F8E"/>
    <w:rPr>
      <w:rFonts w:ascii="Roman" w:hAnsi="Roman"/>
      <w:sz w:val="20"/>
      <w:szCs w:val="20"/>
    </w:rPr>
  </w:style>
  <w:style w:type="character" w:customStyle="1" w:styleId="PlainTextChar">
    <w:name w:val="Plain Text Char"/>
    <w:basedOn w:val="DefaultParagraphFont"/>
    <w:link w:val="PlainText"/>
    <w:rsid w:val="00757F8E"/>
    <w:rPr>
      <w:rFonts w:ascii="Roman" w:eastAsia="Times New Roman" w:hAnsi="Roman" w:cs="Times New Roman"/>
      <w:sz w:val="20"/>
      <w:szCs w:val="20"/>
    </w:rPr>
  </w:style>
  <w:style w:type="paragraph" w:styleId="CommentText">
    <w:name w:val="annotation text"/>
    <w:basedOn w:val="Normal"/>
    <w:link w:val="CommentTextChar"/>
    <w:uiPriority w:val="99"/>
    <w:semiHidden/>
    <w:rsid w:val="00757F8E"/>
    <w:rPr>
      <w:szCs w:val="20"/>
    </w:rPr>
  </w:style>
  <w:style w:type="character" w:customStyle="1" w:styleId="CommentTextChar">
    <w:name w:val="Comment Text Char"/>
    <w:basedOn w:val="DefaultParagraphFont"/>
    <w:link w:val="CommentText"/>
    <w:uiPriority w:val="99"/>
    <w:semiHidden/>
    <w:rsid w:val="00757F8E"/>
    <w:rPr>
      <w:rFonts w:ascii="Times New Roman" w:eastAsia="Times New Roman" w:hAnsi="Times New Roman" w:cs="Times New Roman"/>
      <w:sz w:val="24"/>
      <w:szCs w:val="20"/>
    </w:rPr>
  </w:style>
  <w:style w:type="character" w:styleId="CommentReference">
    <w:name w:val="annotation reference"/>
    <w:uiPriority w:val="99"/>
    <w:semiHidden/>
    <w:rsid w:val="00757F8E"/>
    <w:rPr>
      <w:sz w:val="16"/>
      <w:szCs w:val="16"/>
    </w:rPr>
  </w:style>
  <w:style w:type="paragraph" w:styleId="ListParagraph">
    <w:name w:val="List Paragraph"/>
    <w:basedOn w:val="Normal"/>
    <w:uiPriority w:val="34"/>
    <w:qFormat/>
    <w:rsid w:val="00757F8E"/>
    <w:pPr>
      <w:ind w:left="720"/>
      <w:contextualSpacing/>
    </w:pPr>
    <w:rPr>
      <w:rFonts w:eastAsia="ヒラギノ角ゴ Pro W3"/>
      <w:color w:val="000000"/>
    </w:rPr>
  </w:style>
  <w:style w:type="paragraph" w:customStyle="1" w:styleId="ColorfulList-Accent11">
    <w:name w:val="Colorful List - Accent 11"/>
    <w:basedOn w:val="Normal"/>
    <w:uiPriority w:val="99"/>
    <w:qFormat/>
    <w:rsid w:val="00757F8E"/>
    <w:pPr>
      <w:ind w:left="720"/>
      <w:contextualSpacing/>
    </w:pPr>
    <w:rPr>
      <w:rFonts w:ascii="Arial" w:hAnsi="Arial"/>
      <w:sz w:val="22"/>
      <w:szCs w:val="20"/>
    </w:rPr>
  </w:style>
  <w:style w:type="character" w:customStyle="1" w:styleId="Heading4Char">
    <w:name w:val="Heading 4 Char"/>
    <w:basedOn w:val="DefaultParagraphFont"/>
    <w:link w:val="Heading4"/>
    <w:uiPriority w:val="9"/>
    <w:semiHidden/>
    <w:rsid w:val="00757F8E"/>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rsid w:val="00757F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730D"/>
    <w:rPr>
      <w:b/>
      <w:bCs/>
      <w:sz w:val="20"/>
    </w:rPr>
  </w:style>
  <w:style w:type="character" w:customStyle="1" w:styleId="CommentSubjectChar">
    <w:name w:val="Comment Subject Char"/>
    <w:basedOn w:val="CommentTextChar"/>
    <w:link w:val="CommentSubject"/>
    <w:uiPriority w:val="99"/>
    <w:semiHidden/>
    <w:rsid w:val="0065730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D0EC0"/>
    <w:rPr>
      <w:color w:val="605E5C"/>
      <w:shd w:val="clear" w:color="auto" w:fill="E1DFDD"/>
    </w:rPr>
  </w:style>
  <w:style w:type="paragraph" w:styleId="Revision">
    <w:name w:val="Revision"/>
    <w:hidden/>
    <w:uiPriority w:val="99"/>
    <w:semiHidden/>
    <w:rsid w:val="00EE0EA3"/>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D54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pan.cns.gov/cnsmisc/EASSUR.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an.cns.gov/cnsmisc/ECERTS.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olunteeriowa.org/americorps-st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80B98-15BD-4D35-9F9F-9E27256F6321}">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2.xml><?xml version="1.0" encoding="utf-8"?>
<ds:datastoreItem xmlns:ds="http://schemas.openxmlformats.org/officeDocument/2006/customXml" ds:itemID="{9056F648-CBA2-460A-9F0D-FD08A02AB81E}">
  <ds:schemaRefs>
    <ds:schemaRef ds:uri="http://schemas.microsoft.com/sharepoint/v3/contenttype/forms"/>
  </ds:schemaRefs>
</ds:datastoreItem>
</file>

<file path=customXml/itemProps3.xml><?xml version="1.0" encoding="utf-8"?>
<ds:datastoreItem xmlns:ds="http://schemas.openxmlformats.org/officeDocument/2006/customXml" ds:itemID="{FA7FBF44-544B-438F-8C0D-0F240005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51</cp:revision>
  <dcterms:created xsi:type="dcterms:W3CDTF">2022-09-12T00:45:00Z</dcterms:created>
  <dcterms:modified xsi:type="dcterms:W3CDTF">2023-09-20T17:02:00Z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